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1846" w14:textId="0C099B93" w:rsidR="00743DD1" w:rsidRPr="00916D8D" w:rsidRDefault="00AB33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Minutes</w:t>
      </w:r>
    </w:p>
    <w:p w14:paraId="7326060D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Holy Family School Council Meeting</w:t>
      </w:r>
    </w:p>
    <w:p w14:paraId="14C30BA6" w14:textId="77777777" w:rsidR="00743DD1" w:rsidRPr="00916D8D" w:rsidRDefault="00C13DC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Mon, </w:t>
      </w:r>
      <w:r w:rsidR="0090285B">
        <w:rPr>
          <w:rFonts w:ascii="Arial" w:hAnsi="Arial" w:cs="Arial"/>
          <w:sz w:val="22"/>
        </w:rPr>
        <w:t>April 5</w:t>
      </w:r>
      <w:r w:rsidR="00E15F9A">
        <w:rPr>
          <w:rFonts w:ascii="Arial" w:hAnsi="Arial" w:cs="Arial"/>
          <w:sz w:val="22"/>
        </w:rPr>
        <w:t>, 2022</w:t>
      </w:r>
      <w:r>
        <w:rPr>
          <w:rFonts w:ascii="Arial" w:hAnsi="Arial" w:cs="Arial"/>
          <w:sz w:val="22"/>
        </w:rPr>
        <w:t>,</w:t>
      </w:r>
      <w:r w:rsidR="0059708D">
        <w:rPr>
          <w:rFonts w:ascii="Arial" w:hAnsi="Arial" w:cs="Arial"/>
          <w:sz w:val="22"/>
        </w:rPr>
        <w:t xml:space="preserve"> 1900-2100h</w:t>
      </w:r>
    </w:p>
    <w:p w14:paraId="19A29A93" w14:textId="77777777" w:rsidR="00743DD1" w:rsidRPr="00916D8D" w:rsidRDefault="00743DD1">
      <w:pPr>
        <w:rPr>
          <w:rFonts w:ascii="Arial" w:hAnsi="Arial" w:cs="Arial"/>
          <w:sz w:val="22"/>
        </w:rPr>
      </w:pPr>
    </w:p>
    <w:p w14:paraId="0E10C6E2" w14:textId="77777777" w:rsidR="00743DD1" w:rsidRPr="00916D8D" w:rsidRDefault="00743DD1">
      <w:pPr>
        <w:rPr>
          <w:rFonts w:ascii="Arial" w:hAnsi="Arial" w:cs="Arial"/>
          <w:sz w:val="22"/>
          <w:u w:val="single"/>
        </w:rPr>
      </w:pPr>
      <w:r w:rsidRPr="00916D8D">
        <w:rPr>
          <w:rFonts w:ascii="Arial" w:hAnsi="Arial" w:cs="Arial"/>
          <w:sz w:val="22"/>
          <w:u w:val="single"/>
        </w:rPr>
        <w:t>Attendance:</w:t>
      </w:r>
    </w:p>
    <w:p w14:paraId="34AA7889" w14:textId="77777777" w:rsidR="00743DD1" w:rsidRPr="00916D8D" w:rsidRDefault="00743DD1">
      <w:p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Members:</w:t>
      </w:r>
    </w:p>
    <w:p w14:paraId="0ADEEE99" w14:textId="70979D77" w:rsidR="00E961E8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Gina Anderson</w:t>
      </w:r>
      <w:r w:rsidR="00C04411">
        <w:rPr>
          <w:rFonts w:ascii="Arial" w:hAnsi="Arial" w:cs="Arial"/>
          <w:sz w:val="22"/>
        </w:rPr>
        <w:t xml:space="preserve"> (regrets)</w:t>
      </w:r>
    </w:p>
    <w:p w14:paraId="25741A5B" w14:textId="77777777" w:rsidR="00E961E8" w:rsidRDefault="00743DD1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916D8D">
        <w:rPr>
          <w:rFonts w:ascii="Arial" w:hAnsi="Arial" w:cs="Arial"/>
          <w:sz w:val="22"/>
        </w:rPr>
        <w:t>Amy Fry</w:t>
      </w:r>
    </w:p>
    <w:p w14:paraId="7223E66E" w14:textId="77777777" w:rsidR="00743DD1" w:rsidRPr="00916D8D" w:rsidRDefault="00E961E8" w:rsidP="00743DD1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Myriam Lafrance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  <w:t xml:space="preserve">Principal:  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sym w:font="Symbol" w:char="F07F"/>
      </w:r>
      <w:r w:rsidR="00971CFC">
        <w:rPr>
          <w:rFonts w:ascii="Arial" w:hAnsi="Arial" w:cs="Arial"/>
          <w:sz w:val="22"/>
        </w:rPr>
        <w:t xml:space="preserve">  Maria Gray</w:t>
      </w:r>
    </w:p>
    <w:p w14:paraId="664BEDD7" w14:textId="77777777" w:rsidR="00E961E8" w:rsidRDefault="00971CFC" w:rsidP="00E961E8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Erin Spiewak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2D409D">
        <w:rPr>
          <w:rFonts w:ascii="Arial" w:hAnsi="Arial" w:cs="Arial"/>
          <w:sz w:val="22"/>
        </w:rPr>
        <w:tab/>
      </w:r>
      <w:r w:rsidR="00E961E8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>Vice-Principal:</w:t>
      </w:r>
      <w:r w:rsidR="00743DD1" w:rsidRP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tab/>
      </w:r>
      <w:r w:rsidR="00916D8D">
        <w:rPr>
          <w:rFonts w:ascii="Arial" w:hAnsi="Arial" w:cs="Arial"/>
          <w:sz w:val="22"/>
        </w:rPr>
        <w:tab/>
      </w:r>
      <w:r w:rsidR="00743DD1" w:rsidRPr="00916D8D">
        <w:rPr>
          <w:rFonts w:ascii="Arial" w:hAnsi="Arial" w:cs="Arial"/>
          <w:sz w:val="22"/>
        </w:rPr>
        <w:sym w:font="Symbol" w:char="F07F"/>
      </w:r>
      <w:r w:rsidR="00743DD1" w:rsidRPr="00916D8D">
        <w:rPr>
          <w:rFonts w:ascii="Arial" w:hAnsi="Arial" w:cs="Arial"/>
          <w:sz w:val="22"/>
        </w:rPr>
        <w:t xml:space="preserve">  </w:t>
      </w:r>
      <w:r w:rsidR="00DC5CD0">
        <w:rPr>
          <w:rFonts w:ascii="Arial" w:hAnsi="Arial" w:cs="Arial"/>
          <w:sz w:val="22"/>
        </w:rPr>
        <w:t>Patti</w:t>
      </w:r>
      <w:r w:rsidR="00E961E8">
        <w:rPr>
          <w:rFonts w:ascii="Arial" w:hAnsi="Arial" w:cs="Arial"/>
          <w:sz w:val="22"/>
        </w:rPr>
        <w:t xml:space="preserve"> Oxford</w:t>
      </w:r>
    </w:p>
    <w:p w14:paraId="09F02FE5" w14:textId="77777777" w:rsidR="004E3D30" w:rsidRPr="004E3D30" w:rsidRDefault="00743DD1" w:rsidP="004E3D30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E961E8">
        <w:rPr>
          <w:rFonts w:ascii="Arial" w:hAnsi="Arial" w:cs="Arial"/>
          <w:sz w:val="22"/>
        </w:rPr>
        <w:t>John Williams</w:t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="00E961E8">
        <w:rPr>
          <w:rFonts w:ascii="Arial" w:hAnsi="Arial" w:cs="Arial"/>
          <w:sz w:val="22"/>
        </w:rPr>
        <w:t xml:space="preserve">Guests: </w:t>
      </w:r>
      <w:r w:rsidRPr="00E961E8">
        <w:rPr>
          <w:rFonts w:ascii="Arial" w:hAnsi="Arial" w:cs="Arial"/>
          <w:sz w:val="22"/>
        </w:rPr>
        <w:tab/>
      </w:r>
      <w:r w:rsidRPr="00E961E8">
        <w:rPr>
          <w:rFonts w:ascii="Arial" w:hAnsi="Arial" w:cs="Arial"/>
          <w:sz w:val="22"/>
        </w:rPr>
        <w:tab/>
      </w:r>
      <w:r w:rsidR="00916D8D" w:rsidRPr="00E961E8">
        <w:rPr>
          <w:rFonts w:ascii="Arial" w:hAnsi="Arial" w:cs="Arial"/>
          <w:sz w:val="22"/>
        </w:rPr>
        <w:tab/>
      </w:r>
      <w:r w:rsidRPr="00916D8D">
        <w:sym w:font="Symbol" w:char="F07F"/>
      </w:r>
      <w:r w:rsidRPr="00E961E8">
        <w:rPr>
          <w:rFonts w:ascii="Arial" w:hAnsi="Arial" w:cs="Arial"/>
          <w:sz w:val="22"/>
        </w:rPr>
        <w:t xml:space="preserve">  </w:t>
      </w:r>
    </w:p>
    <w:p w14:paraId="5E6A0F0D" w14:textId="77777777" w:rsidR="00233B8A" w:rsidRDefault="00233B8A" w:rsidP="00743DD1">
      <w:pPr>
        <w:rPr>
          <w:rFonts w:ascii="Arial" w:hAnsi="Arial" w:cs="Arial"/>
          <w:sz w:val="22"/>
        </w:rPr>
      </w:pPr>
    </w:p>
    <w:p w14:paraId="25D03BAB" w14:textId="77777777" w:rsidR="00C240B1" w:rsidRPr="00916D8D" w:rsidRDefault="00C240B1" w:rsidP="00743DD1">
      <w:pPr>
        <w:rPr>
          <w:rFonts w:ascii="Arial" w:hAnsi="Arial" w:cs="Arial"/>
          <w:sz w:val="22"/>
        </w:rPr>
      </w:pPr>
    </w:p>
    <w:p w14:paraId="408DCFB6" w14:textId="67FBC441" w:rsidR="001C0098" w:rsidRDefault="00AF0C85" w:rsidP="004E3D3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437610">
        <w:rPr>
          <w:rFonts w:ascii="Arial" w:hAnsi="Arial" w:cs="Arial"/>
          <w:sz w:val="22"/>
        </w:rPr>
        <w:t>pening prayer</w:t>
      </w:r>
      <w:r w:rsidR="00C04411">
        <w:rPr>
          <w:rFonts w:ascii="Arial" w:hAnsi="Arial" w:cs="Arial"/>
          <w:sz w:val="22"/>
        </w:rPr>
        <w:t xml:space="preserve"> (MG)</w:t>
      </w:r>
    </w:p>
    <w:p w14:paraId="40A4D831" w14:textId="77777777" w:rsidR="004475B8" w:rsidRDefault="004475B8" w:rsidP="004475B8">
      <w:pPr>
        <w:pStyle w:val="ListParagraph"/>
        <w:ind w:left="360"/>
        <w:rPr>
          <w:rFonts w:ascii="Arial" w:hAnsi="Arial" w:cs="Arial"/>
          <w:sz w:val="22"/>
        </w:rPr>
      </w:pPr>
    </w:p>
    <w:p w14:paraId="65CF2F1D" w14:textId="39DE0697" w:rsidR="00AB33EC" w:rsidRPr="00AB33EC" w:rsidRDefault="00AB33EC" w:rsidP="00AB33E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February </w:t>
      </w:r>
      <w:r w:rsidRPr="00AB33EC">
        <w:rPr>
          <w:rFonts w:ascii="Arial" w:hAnsi="Arial" w:cs="Arial"/>
          <w:sz w:val="22"/>
        </w:rPr>
        <w:t xml:space="preserve">Minutes </w:t>
      </w:r>
      <w:r>
        <w:rPr>
          <w:rFonts w:ascii="Arial" w:hAnsi="Arial" w:cs="Arial"/>
          <w:sz w:val="22"/>
        </w:rPr>
        <w:t>defer approval until next meeting</w:t>
      </w:r>
    </w:p>
    <w:p w14:paraId="18CE4E3D" w14:textId="4BE6486A" w:rsidR="00D3114E" w:rsidRPr="00872925" w:rsidRDefault="00872925" w:rsidP="0087292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additions items for agenda</w:t>
      </w:r>
    </w:p>
    <w:p w14:paraId="1B6642A0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3D16AEDF" w14:textId="77777777" w:rsidR="004E3D30" w:rsidRPr="004E3D30" w:rsidRDefault="004E3D30" w:rsidP="004E3D30">
      <w:pPr>
        <w:pStyle w:val="ListParagraph"/>
        <w:rPr>
          <w:rFonts w:ascii="Arial" w:hAnsi="Arial" w:cs="Arial"/>
          <w:sz w:val="22"/>
        </w:rPr>
      </w:pPr>
    </w:p>
    <w:p w14:paraId="5CEEF62E" w14:textId="42AF85F4" w:rsidR="0090285B" w:rsidRPr="00872925" w:rsidRDefault="00DF431C" w:rsidP="00872925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Financ</w:t>
      </w:r>
      <w:r w:rsidR="00E961E8">
        <w:rPr>
          <w:rFonts w:ascii="Arial" w:hAnsi="Arial" w:cs="Arial"/>
          <w:sz w:val="22"/>
        </w:rPr>
        <w:t>ial update</w:t>
      </w:r>
      <w:r w:rsidR="00132B77">
        <w:rPr>
          <w:rFonts w:ascii="Arial" w:hAnsi="Arial" w:cs="Arial"/>
          <w:sz w:val="22"/>
        </w:rPr>
        <w:t xml:space="preserve"> </w:t>
      </w:r>
      <w:r w:rsidR="00344550">
        <w:rPr>
          <w:rFonts w:ascii="Arial" w:hAnsi="Arial" w:cs="Arial"/>
          <w:sz w:val="22"/>
        </w:rPr>
        <w:t>(ES)</w:t>
      </w:r>
    </w:p>
    <w:p w14:paraId="56673546" w14:textId="14C2954E" w:rsidR="002B4D4B" w:rsidRDefault="00A142CC" w:rsidP="00A142CC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Ledger </w:t>
      </w:r>
      <w:r w:rsidR="0092005E">
        <w:rPr>
          <w:rFonts w:ascii="Arial" w:hAnsi="Arial" w:cs="Arial"/>
          <w:sz w:val="22"/>
        </w:rPr>
        <w:t>(</w:t>
      </w:r>
      <w:r w:rsidR="0092005E" w:rsidRPr="0092005E">
        <w:rPr>
          <w:rFonts w:ascii="Arial" w:hAnsi="Arial" w:cs="Arial"/>
          <w:sz w:val="22"/>
        </w:rPr>
        <w:t>12,111.35</w:t>
      </w:r>
      <w:r w:rsidR="0092005E">
        <w:rPr>
          <w:rFonts w:ascii="Arial" w:hAnsi="Arial" w:cs="Arial"/>
          <w:sz w:val="22"/>
        </w:rPr>
        <w:t>), Bank (</w:t>
      </w:r>
      <w:r w:rsidR="0092005E" w:rsidRPr="0092005E">
        <w:rPr>
          <w:rFonts w:ascii="Arial" w:hAnsi="Arial" w:cs="Arial"/>
          <w:sz w:val="22"/>
        </w:rPr>
        <w:t>14,082.71</w:t>
      </w:r>
      <w:r w:rsidR="0092005E">
        <w:rPr>
          <w:rFonts w:ascii="Arial" w:hAnsi="Arial" w:cs="Arial"/>
          <w:sz w:val="22"/>
        </w:rPr>
        <w:t>)</w:t>
      </w:r>
    </w:p>
    <w:p w14:paraId="097007D9" w14:textId="4A80C062" w:rsidR="0092005E" w:rsidRPr="00761806" w:rsidRDefault="0092005E" w:rsidP="00A142CC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YG Grant for Spelling Bee was deposited (</w:t>
      </w:r>
      <w:r>
        <w:rPr>
          <w:rFonts w:ascii="Arial" w:hAnsi="Arial" w:cs="Arial"/>
          <w:sz w:val="22"/>
          <w:szCs w:val="22"/>
        </w:rPr>
        <w:t>1,350.00)</w:t>
      </w:r>
    </w:p>
    <w:p w14:paraId="486150C9" w14:textId="6462E384" w:rsidR="00761806" w:rsidRPr="00FE5A2E" w:rsidRDefault="00761806" w:rsidP="00A142CC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Every Student Grant spent $2381.43</w:t>
      </w:r>
      <w:r w:rsidR="00872925">
        <w:rPr>
          <w:rFonts w:ascii="Arial" w:hAnsi="Arial" w:cs="Arial"/>
          <w:sz w:val="22"/>
          <w:szCs w:val="22"/>
        </w:rPr>
        <w:t xml:space="preserve">. Cheque will be submitted to school for reimbursement of equipment. </w:t>
      </w:r>
    </w:p>
    <w:p w14:paraId="6A436BD9" w14:textId="77777777" w:rsidR="00FE5A2E" w:rsidRDefault="00FE5A2E" w:rsidP="00FE5A2E">
      <w:pPr>
        <w:pStyle w:val="ListParagraph"/>
        <w:ind w:left="1080"/>
        <w:rPr>
          <w:rFonts w:ascii="Arial" w:hAnsi="Arial" w:cs="Arial"/>
          <w:sz w:val="22"/>
        </w:rPr>
      </w:pPr>
    </w:p>
    <w:p w14:paraId="5073B437" w14:textId="2F7689E3" w:rsidR="00916D8D" w:rsidRDefault="000A4F3D" w:rsidP="00344550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In-</w:t>
      </w:r>
      <w:r w:rsidR="002B4D4B">
        <w:rPr>
          <w:rFonts w:ascii="Arial" w:hAnsi="Arial" w:cs="Arial"/>
          <w:sz w:val="22"/>
        </w:rPr>
        <w:t xml:space="preserve">camera session </w:t>
      </w:r>
      <w:r w:rsidR="00FE5A2E">
        <w:rPr>
          <w:rFonts w:ascii="Arial" w:hAnsi="Arial" w:cs="Arial"/>
          <w:sz w:val="22"/>
        </w:rPr>
        <w:t>(none)</w:t>
      </w:r>
    </w:p>
    <w:p w14:paraId="01D59081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79155544" w14:textId="77777777" w:rsidR="00344550" w:rsidRPr="00344550" w:rsidRDefault="00344550" w:rsidP="00344550">
      <w:pPr>
        <w:pStyle w:val="ListParagraph"/>
        <w:ind w:left="360"/>
        <w:rPr>
          <w:rFonts w:ascii="Arial" w:hAnsi="Arial" w:cs="Arial"/>
          <w:sz w:val="22"/>
        </w:rPr>
      </w:pPr>
    </w:p>
    <w:p w14:paraId="4274F895" w14:textId="719487A7" w:rsidR="00916D8D" w:rsidRDefault="00816CF4" w:rsidP="00B638DD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916D8D" w:rsidRPr="00916D8D">
        <w:rPr>
          <w:rFonts w:ascii="Arial" w:hAnsi="Arial" w:cs="Arial"/>
          <w:sz w:val="22"/>
        </w:rPr>
        <w:t>arental communication and concerns</w:t>
      </w:r>
    </w:p>
    <w:p w14:paraId="6A2508BA" w14:textId="10545524" w:rsidR="00FE5A2E" w:rsidRDefault="00872925" w:rsidP="00FE5A2E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Questions have been asked</w:t>
      </w:r>
      <w:r w:rsidR="008D31FE">
        <w:rPr>
          <w:rFonts w:ascii="Arial" w:hAnsi="Arial" w:cs="Arial"/>
          <w:sz w:val="22"/>
        </w:rPr>
        <w:t xml:space="preserve"> about </w:t>
      </w:r>
      <w:r>
        <w:rPr>
          <w:rFonts w:ascii="Arial" w:hAnsi="Arial" w:cs="Arial"/>
          <w:sz w:val="22"/>
        </w:rPr>
        <w:t xml:space="preserve">rainbow </w:t>
      </w:r>
      <w:r w:rsidR="0046243B">
        <w:rPr>
          <w:rFonts w:ascii="Arial" w:hAnsi="Arial" w:cs="Arial"/>
          <w:sz w:val="22"/>
        </w:rPr>
        <w:t xml:space="preserve">symbolism </w:t>
      </w:r>
      <w:r>
        <w:rPr>
          <w:rFonts w:ascii="Arial" w:hAnsi="Arial" w:cs="Arial"/>
          <w:sz w:val="22"/>
        </w:rPr>
        <w:t xml:space="preserve">in the </w:t>
      </w:r>
      <w:r w:rsidR="004475B8">
        <w:rPr>
          <w:rFonts w:ascii="Arial" w:hAnsi="Arial" w:cs="Arial"/>
          <w:sz w:val="22"/>
        </w:rPr>
        <w:t xml:space="preserve">school </w:t>
      </w:r>
      <w:r>
        <w:rPr>
          <w:rFonts w:ascii="Arial" w:hAnsi="Arial" w:cs="Arial"/>
          <w:sz w:val="22"/>
        </w:rPr>
        <w:t>front window and the intention of the artwork</w:t>
      </w:r>
      <w:r w:rsidR="008D31FE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MG stated the artwork depicted in the window was </w:t>
      </w:r>
      <w:r w:rsidR="004475B8">
        <w:rPr>
          <w:rFonts w:ascii="Arial" w:hAnsi="Arial" w:cs="Arial"/>
          <w:sz w:val="22"/>
        </w:rPr>
        <w:t xml:space="preserve">a </w:t>
      </w:r>
      <w:r>
        <w:rPr>
          <w:rFonts w:ascii="Arial" w:hAnsi="Arial" w:cs="Arial"/>
          <w:sz w:val="22"/>
        </w:rPr>
        <w:t xml:space="preserve">sign of </w:t>
      </w:r>
      <w:r w:rsidR="00B72663">
        <w:rPr>
          <w:rFonts w:ascii="Arial" w:hAnsi="Arial" w:cs="Arial"/>
          <w:sz w:val="22"/>
        </w:rPr>
        <w:t>inclusivity</w:t>
      </w:r>
      <w:r>
        <w:rPr>
          <w:rFonts w:ascii="Arial" w:hAnsi="Arial" w:cs="Arial"/>
          <w:sz w:val="22"/>
        </w:rPr>
        <w:t xml:space="preserve"> and </w:t>
      </w:r>
      <w:r w:rsidR="00B72663">
        <w:rPr>
          <w:rFonts w:ascii="Arial" w:hAnsi="Arial" w:cs="Arial"/>
          <w:sz w:val="22"/>
        </w:rPr>
        <w:t xml:space="preserve">trying to </w:t>
      </w:r>
      <w:r>
        <w:rPr>
          <w:rFonts w:ascii="Arial" w:hAnsi="Arial" w:cs="Arial"/>
          <w:sz w:val="22"/>
        </w:rPr>
        <w:t>mak</w:t>
      </w:r>
      <w:r w:rsidR="00B7266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everyone feel welcome</w:t>
      </w:r>
      <w:r w:rsidR="00B72663">
        <w:rPr>
          <w:rFonts w:ascii="Arial" w:hAnsi="Arial" w:cs="Arial"/>
          <w:sz w:val="22"/>
        </w:rPr>
        <w:t xml:space="preserve"> at Holy Family.</w:t>
      </w:r>
      <w:r>
        <w:rPr>
          <w:rFonts w:ascii="Arial" w:hAnsi="Arial" w:cs="Arial"/>
          <w:sz w:val="22"/>
        </w:rPr>
        <w:t xml:space="preserve"> </w:t>
      </w:r>
    </w:p>
    <w:p w14:paraId="7C16D909" w14:textId="04171963" w:rsidR="008D31FE" w:rsidRDefault="008D31FE" w:rsidP="00FE5A2E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Recommended that </w:t>
      </w:r>
      <w:r w:rsidR="00B72663">
        <w:rPr>
          <w:rFonts w:ascii="Arial" w:hAnsi="Arial" w:cs="Arial"/>
          <w:sz w:val="22"/>
        </w:rPr>
        <w:t xml:space="preserve">MG could </w:t>
      </w:r>
      <w:r w:rsidR="004475B8">
        <w:rPr>
          <w:rFonts w:ascii="Arial" w:hAnsi="Arial" w:cs="Arial"/>
          <w:sz w:val="22"/>
        </w:rPr>
        <w:t xml:space="preserve">provide an explanation </w:t>
      </w:r>
      <w:r w:rsidR="00B72663">
        <w:rPr>
          <w:rFonts w:ascii="Arial" w:hAnsi="Arial" w:cs="Arial"/>
          <w:sz w:val="22"/>
        </w:rPr>
        <w:t>o</w:t>
      </w:r>
      <w:r w:rsidR="004475B8">
        <w:rPr>
          <w:rFonts w:ascii="Arial" w:hAnsi="Arial" w:cs="Arial"/>
          <w:sz w:val="22"/>
        </w:rPr>
        <w:t>f</w:t>
      </w:r>
      <w:r w:rsidR="00B72663">
        <w:rPr>
          <w:rFonts w:ascii="Arial" w:hAnsi="Arial" w:cs="Arial"/>
          <w:sz w:val="22"/>
        </w:rPr>
        <w:t xml:space="preserve"> the symbol in an upcoming </w:t>
      </w:r>
      <w:r>
        <w:rPr>
          <w:rFonts w:ascii="Arial" w:hAnsi="Arial" w:cs="Arial"/>
          <w:sz w:val="22"/>
        </w:rPr>
        <w:t>newsletter</w:t>
      </w:r>
      <w:r w:rsidR="004475B8">
        <w:rPr>
          <w:rFonts w:ascii="Arial" w:hAnsi="Arial" w:cs="Arial"/>
          <w:sz w:val="22"/>
        </w:rPr>
        <w:t>.</w:t>
      </w:r>
      <w:r w:rsidR="00B72663">
        <w:rPr>
          <w:rFonts w:ascii="Arial" w:hAnsi="Arial" w:cs="Arial"/>
          <w:sz w:val="22"/>
        </w:rPr>
        <w:t xml:space="preserve"> </w:t>
      </w:r>
    </w:p>
    <w:p w14:paraId="1C7145AC" w14:textId="72C47899" w:rsidR="0090285B" w:rsidRPr="00B57276" w:rsidRDefault="0046243B" w:rsidP="00B57276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CEAY </w:t>
      </w:r>
      <w:r w:rsidR="00B72663">
        <w:rPr>
          <w:rFonts w:ascii="Arial" w:hAnsi="Arial" w:cs="Arial"/>
          <w:sz w:val="22"/>
        </w:rPr>
        <w:t>has created a sub-</w:t>
      </w:r>
      <w:r>
        <w:rPr>
          <w:rFonts w:ascii="Arial" w:hAnsi="Arial" w:cs="Arial"/>
          <w:sz w:val="22"/>
        </w:rPr>
        <w:t xml:space="preserve"> committee </w:t>
      </w:r>
      <w:r w:rsidR="00D222FB">
        <w:rPr>
          <w:rFonts w:ascii="Arial" w:hAnsi="Arial" w:cs="Arial"/>
          <w:sz w:val="22"/>
        </w:rPr>
        <w:t>to</w:t>
      </w:r>
      <w:r w:rsidR="00B72663">
        <w:rPr>
          <w:rFonts w:ascii="Arial" w:hAnsi="Arial" w:cs="Arial"/>
          <w:sz w:val="22"/>
        </w:rPr>
        <w:t xml:space="preserve"> </w:t>
      </w:r>
      <w:r w:rsidR="004475B8">
        <w:rPr>
          <w:rFonts w:ascii="Arial" w:hAnsi="Arial" w:cs="Arial"/>
          <w:sz w:val="22"/>
        </w:rPr>
        <w:t>gather</w:t>
      </w:r>
      <w:r w:rsidR="00B72663">
        <w:rPr>
          <w:rFonts w:ascii="Arial" w:hAnsi="Arial" w:cs="Arial"/>
          <w:sz w:val="22"/>
        </w:rPr>
        <w:t xml:space="preserve"> the current information </w:t>
      </w:r>
      <w:r w:rsidR="004475B8">
        <w:rPr>
          <w:rFonts w:ascii="Arial" w:hAnsi="Arial" w:cs="Arial"/>
          <w:sz w:val="22"/>
        </w:rPr>
        <w:t>produced from the Education department and</w:t>
      </w:r>
      <w:r w:rsidR="00B72663">
        <w:rPr>
          <w:rFonts w:ascii="Arial" w:hAnsi="Arial" w:cs="Arial"/>
          <w:sz w:val="22"/>
        </w:rPr>
        <w:t xml:space="preserve"> </w:t>
      </w:r>
      <w:r w:rsidR="00F05412">
        <w:rPr>
          <w:rFonts w:ascii="Arial" w:hAnsi="Arial" w:cs="Arial"/>
          <w:sz w:val="22"/>
        </w:rPr>
        <w:t>church</w:t>
      </w:r>
      <w:r w:rsidR="00B72663">
        <w:rPr>
          <w:rFonts w:ascii="Arial" w:hAnsi="Arial" w:cs="Arial"/>
          <w:sz w:val="22"/>
        </w:rPr>
        <w:t xml:space="preserve"> </w:t>
      </w:r>
      <w:r w:rsidR="00D222FB">
        <w:rPr>
          <w:rFonts w:ascii="Arial" w:hAnsi="Arial" w:cs="Arial"/>
          <w:sz w:val="22"/>
        </w:rPr>
        <w:t>on</w:t>
      </w:r>
      <w:r w:rsidR="00B72663" w:rsidRPr="00B72663">
        <w:t xml:space="preserve"> </w:t>
      </w:r>
      <w:r w:rsidR="00B72663" w:rsidRPr="00B72663">
        <w:rPr>
          <w:rFonts w:ascii="Arial" w:hAnsi="Arial" w:cs="Arial"/>
          <w:sz w:val="22"/>
        </w:rPr>
        <w:t>lgbtq2s+</w:t>
      </w:r>
      <w:r w:rsidR="00F05412">
        <w:rPr>
          <w:rFonts w:ascii="Arial" w:hAnsi="Arial" w:cs="Arial"/>
          <w:sz w:val="22"/>
        </w:rPr>
        <w:t>. SC thought that the sub-committee could</w:t>
      </w:r>
      <w:r w:rsidR="00D222FB" w:rsidRPr="00F05412">
        <w:rPr>
          <w:rFonts w:ascii="Arial" w:hAnsi="Arial" w:cs="Arial"/>
          <w:sz w:val="22"/>
        </w:rPr>
        <w:t xml:space="preserve"> </w:t>
      </w:r>
      <w:r w:rsidR="00D3114E" w:rsidRPr="00F05412">
        <w:rPr>
          <w:rFonts w:ascii="Arial" w:hAnsi="Arial" w:cs="Arial"/>
          <w:sz w:val="22"/>
        </w:rPr>
        <w:t>include existing</w:t>
      </w:r>
      <w:r w:rsidR="007D67EF" w:rsidRPr="00F05412">
        <w:rPr>
          <w:rFonts w:ascii="Arial" w:hAnsi="Arial" w:cs="Arial"/>
          <w:sz w:val="22"/>
        </w:rPr>
        <w:t xml:space="preserve"> </w:t>
      </w:r>
      <w:r w:rsidR="00181A84" w:rsidRPr="00F05412">
        <w:rPr>
          <w:rFonts w:ascii="Arial" w:hAnsi="Arial" w:cs="Arial"/>
          <w:sz w:val="22"/>
        </w:rPr>
        <w:t xml:space="preserve">symbols/posters </w:t>
      </w:r>
      <w:r w:rsidR="00B424E8" w:rsidRPr="00F05412">
        <w:rPr>
          <w:rFonts w:ascii="Arial" w:hAnsi="Arial" w:cs="Arial"/>
          <w:sz w:val="22"/>
        </w:rPr>
        <w:t xml:space="preserve">used in </w:t>
      </w:r>
      <w:r w:rsidR="00B57276">
        <w:rPr>
          <w:rFonts w:ascii="Arial" w:hAnsi="Arial" w:cs="Arial"/>
          <w:sz w:val="22"/>
        </w:rPr>
        <w:t>Yukon</w:t>
      </w:r>
      <w:r w:rsidR="00F05412">
        <w:rPr>
          <w:rFonts w:ascii="Arial" w:hAnsi="Arial" w:cs="Arial"/>
          <w:sz w:val="22"/>
        </w:rPr>
        <w:t xml:space="preserve"> </w:t>
      </w:r>
      <w:r w:rsidR="00B424E8" w:rsidRPr="00F05412">
        <w:rPr>
          <w:rFonts w:ascii="Arial" w:hAnsi="Arial" w:cs="Arial"/>
          <w:sz w:val="22"/>
        </w:rPr>
        <w:t>schools</w:t>
      </w:r>
      <w:r w:rsidR="00B57276">
        <w:rPr>
          <w:rFonts w:ascii="Arial" w:hAnsi="Arial" w:cs="Arial"/>
          <w:sz w:val="22"/>
        </w:rPr>
        <w:t xml:space="preserve">. </w:t>
      </w:r>
      <w:r w:rsidR="00181A84" w:rsidRPr="00B57276">
        <w:rPr>
          <w:rFonts w:ascii="Arial" w:hAnsi="Arial" w:cs="Arial"/>
          <w:sz w:val="22"/>
        </w:rPr>
        <w:t>Looking for messages and tools to educate others</w:t>
      </w:r>
      <w:r w:rsidR="007D67EF" w:rsidRPr="00B57276">
        <w:rPr>
          <w:rFonts w:ascii="Arial" w:hAnsi="Arial" w:cs="Arial"/>
          <w:sz w:val="22"/>
        </w:rPr>
        <w:t xml:space="preserve"> of where we are today</w:t>
      </w:r>
      <w:r w:rsidR="00C36077" w:rsidRPr="00B57276">
        <w:rPr>
          <w:rFonts w:ascii="Arial" w:hAnsi="Arial" w:cs="Arial"/>
          <w:sz w:val="22"/>
        </w:rPr>
        <w:t>.</w:t>
      </w:r>
    </w:p>
    <w:p w14:paraId="408A8D48" w14:textId="77777777" w:rsidR="00E15F9A" w:rsidRPr="00916D8D" w:rsidRDefault="00E15F9A" w:rsidP="00B638DD">
      <w:pPr>
        <w:pStyle w:val="ListParagraph"/>
        <w:rPr>
          <w:rFonts w:ascii="Arial" w:hAnsi="Arial" w:cs="Arial"/>
          <w:sz w:val="22"/>
        </w:rPr>
      </w:pPr>
    </w:p>
    <w:p w14:paraId="1E5AED08" w14:textId="77777777" w:rsidR="00E15F9A" w:rsidRDefault="00971CFC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Principal’s report (MG/PO</w:t>
      </w:r>
      <w:r w:rsidR="00875743">
        <w:rPr>
          <w:rFonts w:ascii="Arial" w:hAnsi="Arial" w:cs="Arial"/>
          <w:sz w:val="22"/>
        </w:rPr>
        <w:t>)</w:t>
      </w:r>
    </w:p>
    <w:p w14:paraId="214418A3" w14:textId="3B24A25E" w:rsidR="0090285B" w:rsidRDefault="002A2BD6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School Council elections coming and natural turn around. Grateful for </w:t>
      </w:r>
      <w:r w:rsidR="00B57276">
        <w:rPr>
          <w:rFonts w:ascii="Arial" w:hAnsi="Arial" w:cs="Arial"/>
          <w:sz w:val="22"/>
        </w:rPr>
        <w:t xml:space="preserve">all </w:t>
      </w:r>
      <w:r>
        <w:rPr>
          <w:rFonts w:ascii="Arial" w:hAnsi="Arial" w:cs="Arial"/>
          <w:sz w:val="22"/>
        </w:rPr>
        <w:t>SC</w:t>
      </w:r>
      <w:r w:rsidR="00B57276">
        <w:rPr>
          <w:rFonts w:ascii="Arial" w:hAnsi="Arial" w:cs="Arial"/>
          <w:sz w:val="22"/>
        </w:rPr>
        <w:t xml:space="preserve">’s </w:t>
      </w:r>
      <w:r>
        <w:rPr>
          <w:rFonts w:ascii="Arial" w:hAnsi="Arial" w:cs="Arial"/>
          <w:sz w:val="22"/>
        </w:rPr>
        <w:t>hard work</w:t>
      </w:r>
      <w:r w:rsidR="00B57276">
        <w:rPr>
          <w:rFonts w:ascii="Arial" w:hAnsi="Arial" w:cs="Arial"/>
          <w:sz w:val="22"/>
        </w:rPr>
        <w:t xml:space="preserve"> and those who are not returning.</w:t>
      </w:r>
    </w:p>
    <w:p w14:paraId="7172EE1A" w14:textId="4926A5E9" w:rsidR="00A64C33" w:rsidRDefault="00B57276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Staffing remains concerning. </w:t>
      </w:r>
      <w:r w:rsidR="00A64C33">
        <w:rPr>
          <w:rFonts w:ascii="Arial" w:hAnsi="Arial" w:cs="Arial"/>
          <w:sz w:val="22"/>
        </w:rPr>
        <w:t>Covering s</w:t>
      </w:r>
      <w:r w:rsidR="002A2BD6">
        <w:rPr>
          <w:rFonts w:ascii="Arial" w:hAnsi="Arial" w:cs="Arial"/>
          <w:sz w:val="22"/>
        </w:rPr>
        <w:t>hort term</w:t>
      </w:r>
      <w:r w:rsidR="00A64C33">
        <w:rPr>
          <w:rFonts w:ascii="Arial" w:hAnsi="Arial" w:cs="Arial"/>
          <w:sz w:val="22"/>
        </w:rPr>
        <w:t xml:space="preserve"> gaps</w:t>
      </w:r>
      <w:r w:rsidR="002A2BD6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but overall </w:t>
      </w:r>
      <w:r w:rsidR="002A2BD6">
        <w:rPr>
          <w:rFonts w:ascii="Arial" w:hAnsi="Arial" w:cs="Arial"/>
          <w:sz w:val="22"/>
        </w:rPr>
        <w:t xml:space="preserve">short staffed. There are </w:t>
      </w:r>
      <w:r w:rsidR="002A2BD6" w:rsidRPr="00B57276">
        <w:rPr>
          <w:rFonts w:ascii="Arial" w:hAnsi="Arial" w:cs="Arial"/>
          <w:sz w:val="22"/>
          <w:u w:val="single"/>
        </w:rPr>
        <w:t>no</w:t>
      </w:r>
      <w:r w:rsidR="002A2BD6">
        <w:rPr>
          <w:rFonts w:ascii="Arial" w:hAnsi="Arial" w:cs="Arial"/>
          <w:sz w:val="22"/>
        </w:rPr>
        <w:t xml:space="preserve"> subs available and juggling staff and positions. </w:t>
      </w:r>
      <w:r>
        <w:rPr>
          <w:rFonts w:ascii="Arial" w:hAnsi="Arial" w:cs="Arial"/>
          <w:sz w:val="22"/>
        </w:rPr>
        <w:t>Known l</w:t>
      </w:r>
      <w:r w:rsidR="002A2BD6">
        <w:rPr>
          <w:rFonts w:ascii="Arial" w:hAnsi="Arial" w:cs="Arial"/>
          <w:sz w:val="22"/>
        </w:rPr>
        <w:t>ong term s</w:t>
      </w:r>
      <w:r w:rsidR="00A64C33">
        <w:rPr>
          <w:rFonts w:ascii="Arial" w:hAnsi="Arial" w:cs="Arial"/>
          <w:sz w:val="22"/>
        </w:rPr>
        <w:t>taffing</w:t>
      </w:r>
      <w:r w:rsidR="00AC65B1">
        <w:rPr>
          <w:rFonts w:ascii="Arial" w:hAnsi="Arial" w:cs="Arial"/>
          <w:sz w:val="22"/>
        </w:rPr>
        <w:t xml:space="preserve"> gaps have been </w:t>
      </w:r>
      <w:r w:rsidR="00A64C33">
        <w:rPr>
          <w:rFonts w:ascii="Arial" w:hAnsi="Arial" w:cs="Arial"/>
          <w:sz w:val="22"/>
        </w:rPr>
        <w:t>post</w:t>
      </w:r>
      <w:r w:rsidR="00AC65B1">
        <w:rPr>
          <w:rFonts w:ascii="Arial" w:hAnsi="Arial" w:cs="Arial"/>
          <w:sz w:val="22"/>
        </w:rPr>
        <w:t>ed</w:t>
      </w:r>
      <w:r w:rsidR="00A64C33">
        <w:rPr>
          <w:rFonts w:ascii="Arial" w:hAnsi="Arial" w:cs="Arial"/>
          <w:sz w:val="22"/>
        </w:rPr>
        <w:t xml:space="preserve"> already</w:t>
      </w:r>
      <w:r w:rsidR="00AC65B1">
        <w:rPr>
          <w:rFonts w:ascii="Arial" w:hAnsi="Arial" w:cs="Arial"/>
          <w:sz w:val="22"/>
        </w:rPr>
        <w:t xml:space="preserve"> </w:t>
      </w:r>
      <w:r w:rsidR="00A64C33">
        <w:rPr>
          <w:rFonts w:ascii="Arial" w:hAnsi="Arial" w:cs="Arial"/>
          <w:sz w:val="22"/>
        </w:rPr>
        <w:t>including French core position. Lots of interest</w:t>
      </w:r>
      <w:r>
        <w:rPr>
          <w:rFonts w:ascii="Arial" w:hAnsi="Arial" w:cs="Arial"/>
          <w:sz w:val="22"/>
        </w:rPr>
        <w:t xml:space="preserve"> in posting and h</w:t>
      </w:r>
      <w:r w:rsidR="00A64C33">
        <w:rPr>
          <w:rFonts w:ascii="Arial" w:hAnsi="Arial" w:cs="Arial"/>
          <w:sz w:val="22"/>
        </w:rPr>
        <w:t>opeful suitable candidates can be hired.  Late teacher hiring should be completed in spring.</w:t>
      </w:r>
    </w:p>
    <w:p w14:paraId="31D02488" w14:textId="15F145D8" w:rsidR="00A64C33" w:rsidRDefault="00B57276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Lots of energy and school spirit.</w:t>
      </w:r>
      <w:r>
        <w:rPr>
          <w:rFonts w:ascii="Arial" w:hAnsi="Arial" w:cs="Arial"/>
          <w:sz w:val="22"/>
        </w:rPr>
        <w:t xml:space="preserve"> Including </w:t>
      </w:r>
      <w:r w:rsidR="00341500">
        <w:rPr>
          <w:rFonts w:ascii="Arial" w:hAnsi="Arial" w:cs="Arial"/>
          <w:sz w:val="22"/>
        </w:rPr>
        <w:t>a</w:t>
      </w:r>
      <w:r w:rsidR="00A64C33">
        <w:rPr>
          <w:rFonts w:ascii="Arial" w:hAnsi="Arial" w:cs="Arial"/>
          <w:sz w:val="22"/>
        </w:rPr>
        <w:t xml:space="preserve">rctic sports happening and </w:t>
      </w:r>
      <w:r w:rsidR="00341500">
        <w:rPr>
          <w:rFonts w:ascii="Arial" w:hAnsi="Arial" w:cs="Arial"/>
          <w:sz w:val="22"/>
        </w:rPr>
        <w:t xml:space="preserve">student </w:t>
      </w:r>
      <w:r w:rsidR="00A64C33">
        <w:rPr>
          <w:rFonts w:ascii="Arial" w:hAnsi="Arial" w:cs="Arial"/>
          <w:sz w:val="22"/>
        </w:rPr>
        <w:t xml:space="preserve">dance off. </w:t>
      </w:r>
    </w:p>
    <w:p w14:paraId="5431055A" w14:textId="28C21605" w:rsidR="00A64C33" w:rsidRDefault="00A64C33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Two new smart boards </w:t>
      </w:r>
      <w:r w:rsidR="00341500">
        <w:rPr>
          <w:rFonts w:ascii="Arial" w:hAnsi="Arial" w:cs="Arial"/>
          <w:sz w:val="22"/>
        </w:rPr>
        <w:t xml:space="preserve">purchased </w:t>
      </w:r>
      <w:r>
        <w:rPr>
          <w:rFonts w:ascii="Arial" w:hAnsi="Arial" w:cs="Arial"/>
          <w:sz w:val="22"/>
        </w:rPr>
        <w:t>including library and Gr 7</w:t>
      </w:r>
      <w:r w:rsidR="00341500">
        <w:rPr>
          <w:rFonts w:ascii="Arial" w:hAnsi="Arial" w:cs="Arial"/>
          <w:sz w:val="22"/>
        </w:rPr>
        <w:t>. Library will expand to include learning centre.</w:t>
      </w:r>
    </w:p>
    <w:p w14:paraId="670077C9" w14:textId="0D25A476" w:rsidR="002A2BD6" w:rsidRDefault="00A64C33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Projector</w:t>
      </w:r>
      <w:r w:rsidR="00341500">
        <w:rPr>
          <w:rFonts w:ascii="Arial" w:hAnsi="Arial" w:cs="Arial"/>
          <w:sz w:val="22"/>
        </w:rPr>
        <w:t xml:space="preserve"> purchased</w:t>
      </w:r>
      <w:r>
        <w:rPr>
          <w:rFonts w:ascii="Arial" w:hAnsi="Arial" w:cs="Arial"/>
          <w:sz w:val="22"/>
        </w:rPr>
        <w:t xml:space="preserve"> in gym </w:t>
      </w:r>
    </w:p>
    <w:p w14:paraId="06F5708A" w14:textId="57DAAAEC" w:rsidR="00A64C33" w:rsidRDefault="00341500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Cleaning out storage room and want to</w:t>
      </w:r>
      <w:r w:rsidR="00AC65B1">
        <w:rPr>
          <w:rFonts w:ascii="Arial" w:hAnsi="Arial" w:cs="Arial"/>
          <w:sz w:val="22"/>
        </w:rPr>
        <w:t xml:space="preserve"> digitizing photos</w:t>
      </w:r>
      <w:r>
        <w:rPr>
          <w:rFonts w:ascii="Arial" w:hAnsi="Arial" w:cs="Arial"/>
          <w:sz w:val="22"/>
        </w:rPr>
        <w:t xml:space="preserve">. </w:t>
      </w:r>
      <w:r w:rsidR="00AC65B1">
        <w:rPr>
          <w:rFonts w:ascii="Arial" w:hAnsi="Arial" w:cs="Arial"/>
          <w:sz w:val="22"/>
        </w:rPr>
        <w:t xml:space="preserve"> Looking for volunteer.</w:t>
      </w:r>
    </w:p>
    <w:p w14:paraId="73AC81F0" w14:textId="6203BFEC" w:rsidR="006B4D68" w:rsidRDefault="00341500" w:rsidP="002A2BD6">
      <w:pPr>
        <w:pStyle w:val="ListParagraph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Changes in DOE </w:t>
      </w:r>
      <w:r w:rsidRPr="009C7F96">
        <w:rPr>
          <w:rFonts w:ascii="Arial" w:hAnsi="Arial" w:cs="Arial"/>
          <w:sz w:val="22"/>
        </w:rPr>
        <w:t>s</w:t>
      </w:r>
      <w:r w:rsidR="006B4D68" w:rsidRPr="009C7F96">
        <w:rPr>
          <w:rFonts w:ascii="Arial" w:hAnsi="Arial" w:cs="Arial"/>
          <w:sz w:val="22"/>
        </w:rPr>
        <w:t xml:space="preserve">now removal </w:t>
      </w:r>
      <w:r w:rsidRPr="009C7F96">
        <w:rPr>
          <w:rFonts w:ascii="Arial" w:hAnsi="Arial" w:cs="Arial"/>
          <w:sz w:val="22"/>
        </w:rPr>
        <w:t>policies impacts having small equipment remove snow near playground</w:t>
      </w:r>
      <w:r w:rsidR="006B4D68" w:rsidRPr="009C7F96">
        <w:rPr>
          <w:rFonts w:ascii="Arial" w:hAnsi="Arial" w:cs="Arial"/>
          <w:sz w:val="22"/>
        </w:rPr>
        <w:t xml:space="preserve">. </w:t>
      </w:r>
      <w:r w:rsidRPr="009C7F96">
        <w:rPr>
          <w:rFonts w:ascii="Arial" w:hAnsi="Arial" w:cs="Arial"/>
          <w:sz w:val="22"/>
        </w:rPr>
        <w:t xml:space="preserve">Unclear </w:t>
      </w:r>
      <w:r w:rsidR="006B4D68" w:rsidRPr="009C7F96">
        <w:rPr>
          <w:rFonts w:ascii="Arial" w:hAnsi="Arial" w:cs="Arial"/>
          <w:sz w:val="22"/>
        </w:rPr>
        <w:t>who is responsible for clearing snow with equipment</w:t>
      </w:r>
      <w:r w:rsidRPr="009C7F96">
        <w:rPr>
          <w:rFonts w:ascii="Arial" w:hAnsi="Arial" w:cs="Arial"/>
          <w:sz w:val="22"/>
        </w:rPr>
        <w:t xml:space="preserve"> and</w:t>
      </w:r>
      <w:r>
        <w:rPr>
          <w:rFonts w:ascii="Arial" w:hAnsi="Arial" w:cs="Arial"/>
          <w:sz w:val="22"/>
        </w:rPr>
        <w:t xml:space="preserve"> should be flagged for next school year</w:t>
      </w:r>
      <w:r w:rsidR="009C7F96">
        <w:rPr>
          <w:rFonts w:ascii="Arial" w:hAnsi="Arial" w:cs="Arial"/>
          <w:sz w:val="22"/>
        </w:rPr>
        <w:t>.</w:t>
      </w:r>
    </w:p>
    <w:p w14:paraId="2D15BF76" w14:textId="77777777" w:rsidR="006B4D68" w:rsidRDefault="006B4D68" w:rsidP="009C7F96">
      <w:pPr>
        <w:pStyle w:val="ListParagraph"/>
        <w:ind w:left="1080"/>
        <w:rPr>
          <w:rFonts w:ascii="Arial" w:hAnsi="Arial" w:cs="Arial"/>
          <w:sz w:val="22"/>
        </w:rPr>
      </w:pPr>
    </w:p>
    <w:p w14:paraId="4C71D8B1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4692CFF9" w14:textId="77777777" w:rsidR="0090285B" w:rsidRDefault="0090285B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French programming (MG)</w:t>
      </w:r>
    </w:p>
    <w:p w14:paraId="09415CDA" w14:textId="2CB2CA33" w:rsidR="0090285B" w:rsidRPr="000747EE" w:rsidRDefault="009C7F96" w:rsidP="00A64C33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Addressed in principal report. Position has been posted and s</w:t>
      </w:r>
      <w:r w:rsidR="00000915">
        <w:rPr>
          <w:rFonts w:ascii="Arial" w:hAnsi="Arial" w:cs="Arial"/>
          <w:sz w:val="22"/>
        </w:rPr>
        <w:t xml:space="preserve">hould know soon whether an alternate plan is needed. </w:t>
      </w:r>
      <w:r>
        <w:rPr>
          <w:rFonts w:ascii="Arial" w:hAnsi="Arial" w:cs="Arial"/>
          <w:sz w:val="22"/>
        </w:rPr>
        <w:t xml:space="preserve">Hoping to have an announcement within a few weeks. </w:t>
      </w:r>
    </w:p>
    <w:p w14:paraId="2B93BF0F" w14:textId="77777777" w:rsidR="00E15F9A" w:rsidRDefault="00E15F9A" w:rsidP="00E15F9A">
      <w:pPr>
        <w:pStyle w:val="ListParagraph"/>
        <w:ind w:left="360"/>
        <w:rPr>
          <w:rFonts w:ascii="Arial" w:hAnsi="Arial" w:cs="Arial"/>
          <w:sz w:val="22"/>
        </w:rPr>
      </w:pPr>
    </w:p>
    <w:p w14:paraId="72A592FF" w14:textId="77777777" w:rsidR="0090285B" w:rsidRDefault="0090285B" w:rsidP="0090285B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Spelling Bee (ML)</w:t>
      </w:r>
    </w:p>
    <w:p w14:paraId="5505439C" w14:textId="77777777" w:rsidR="0090285B" w:rsidRP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45FFA4FE" w14:textId="087B34AF" w:rsidR="00C240B1" w:rsidRDefault="00000915" w:rsidP="0000091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will occur in May</w:t>
      </w:r>
      <w:r w:rsidR="0046763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B1AC744" w14:textId="79A0BFF7" w:rsidR="00000915" w:rsidRDefault="00000915" w:rsidP="0000091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response from teacher concerning words for classes</w:t>
      </w:r>
      <w:r w:rsidR="00467631">
        <w:rPr>
          <w:rFonts w:ascii="Arial" w:hAnsi="Arial" w:cs="Arial"/>
          <w:sz w:val="22"/>
        </w:rPr>
        <w:t>. Will go ahead as planned.</w:t>
      </w:r>
    </w:p>
    <w:p w14:paraId="098C7176" w14:textId="26F14EE2" w:rsidR="00000915" w:rsidRDefault="00467631" w:rsidP="0000091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Words and sentences were completed last year but some mistakes. If there is time, w</w:t>
      </w:r>
      <w:r w:rsidR="00000915">
        <w:rPr>
          <w:rFonts w:ascii="Arial" w:hAnsi="Arial" w:cs="Arial"/>
          <w:sz w:val="22"/>
        </w:rPr>
        <w:t xml:space="preserve">ords </w:t>
      </w:r>
      <w:proofErr w:type="gramStart"/>
      <w:r w:rsidR="00000915">
        <w:rPr>
          <w:rFonts w:ascii="Arial" w:hAnsi="Arial" w:cs="Arial"/>
          <w:sz w:val="22"/>
        </w:rPr>
        <w:t>needs</w:t>
      </w:r>
      <w:proofErr w:type="gramEnd"/>
      <w:r w:rsidR="00000915">
        <w:rPr>
          <w:rFonts w:ascii="Arial" w:hAnsi="Arial" w:cs="Arial"/>
          <w:sz w:val="22"/>
        </w:rPr>
        <w:t xml:space="preserve"> to be cleaned up</w:t>
      </w:r>
      <w:r>
        <w:rPr>
          <w:rFonts w:ascii="Arial" w:hAnsi="Arial" w:cs="Arial"/>
          <w:sz w:val="22"/>
        </w:rPr>
        <w:t>.</w:t>
      </w:r>
      <w:r w:rsidR="00000915">
        <w:rPr>
          <w:rFonts w:ascii="Arial" w:hAnsi="Arial" w:cs="Arial"/>
          <w:sz w:val="22"/>
        </w:rPr>
        <w:t xml:space="preserve"> </w:t>
      </w:r>
    </w:p>
    <w:p w14:paraId="18C4A36E" w14:textId="14BF0B6A" w:rsidR="00000915" w:rsidRDefault="00000915" w:rsidP="0000091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Patti is looking for </w:t>
      </w:r>
      <w:r w:rsidR="00467631">
        <w:rPr>
          <w:rFonts w:ascii="Arial" w:hAnsi="Arial" w:cs="Arial"/>
          <w:sz w:val="22"/>
        </w:rPr>
        <w:t xml:space="preserve">volunteer </w:t>
      </w:r>
      <w:r>
        <w:rPr>
          <w:rFonts w:ascii="Arial" w:hAnsi="Arial" w:cs="Arial"/>
          <w:sz w:val="22"/>
        </w:rPr>
        <w:t>work for her students to get involved</w:t>
      </w:r>
      <w:r w:rsidR="00467631">
        <w:rPr>
          <w:rFonts w:ascii="Arial" w:hAnsi="Arial" w:cs="Arial"/>
          <w:sz w:val="22"/>
        </w:rPr>
        <w:t xml:space="preserve"> if there are tasks that students could do.</w:t>
      </w:r>
    </w:p>
    <w:p w14:paraId="62B3CE3A" w14:textId="6D02BB80" w:rsidR="00000915" w:rsidRDefault="00467631" w:rsidP="00000915">
      <w:pPr>
        <w:pStyle w:val="ListParagraph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Dates: All school - </w:t>
      </w:r>
      <w:r w:rsidR="00000915">
        <w:rPr>
          <w:rFonts w:ascii="Arial" w:hAnsi="Arial" w:cs="Arial"/>
          <w:sz w:val="22"/>
        </w:rPr>
        <w:t xml:space="preserve">June 1, </w:t>
      </w:r>
      <w:r>
        <w:rPr>
          <w:rFonts w:ascii="Arial" w:hAnsi="Arial" w:cs="Arial"/>
          <w:sz w:val="22"/>
        </w:rPr>
        <w:t xml:space="preserve">Finals - </w:t>
      </w:r>
      <w:r w:rsidR="00000915">
        <w:rPr>
          <w:rFonts w:ascii="Arial" w:hAnsi="Arial" w:cs="Arial"/>
          <w:sz w:val="22"/>
        </w:rPr>
        <w:t>June 8</w:t>
      </w:r>
      <w:r>
        <w:rPr>
          <w:rFonts w:ascii="Arial" w:hAnsi="Arial" w:cs="Arial"/>
          <w:sz w:val="22"/>
        </w:rPr>
        <w:t>.</w:t>
      </w:r>
    </w:p>
    <w:p w14:paraId="2DD47A0F" w14:textId="77777777" w:rsidR="00000915" w:rsidRDefault="00000915" w:rsidP="00000915">
      <w:pPr>
        <w:pStyle w:val="ListParagraph"/>
        <w:ind w:left="1080"/>
        <w:rPr>
          <w:rFonts w:ascii="Arial" w:hAnsi="Arial" w:cs="Arial"/>
          <w:sz w:val="22"/>
        </w:rPr>
      </w:pPr>
    </w:p>
    <w:p w14:paraId="7B697EA2" w14:textId="24F545EC" w:rsidR="00E15F9A" w:rsidRDefault="00271F44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344550">
        <w:rPr>
          <w:rFonts w:ascii="Arial" w:hAnsi="Arial" w:cs="Arial"/>
          <w:sz w:val="22"/>
        </w:rPr>
        <w:t xml:space="preserve">Every Student, </w:t>
      </w:r>
      <w:proofErr w:type="gramStart"/>
      <w:r w:rsidRPr="00344550">
        <w:rPr>
          <w:rFonts w:ascii="Arial" w:hAnsi="Arial" w:cs="Arial"/>
          <w:sz w:val="22"/>
        </w:rPr>
        <w:t>Every Day</w:t>
      </w:r>
      <w:proofErr w:type="gramEnd"/>
      <w:r w:rsidRPr="00344550">
        <w:rPr>
          <w:rFonts w:ascii="Arial" w:hAnsi="Arial" w:cs="Arial"/>
          <w:sz w:val="22"/>
        </w:rPr>
        <w:t xml:space="preserve"> grant </w:t>
      </w:r>
      <w:r w:rsidR="0090285B">
        <w:rPr>
          <w:rFonts w:ascii="Arial" w:hAnsi="Arial" w:cs="Arial"/>
          <w:sz w:val="22"/>
        </w:rPr>
        <w:t>for 2022 (AF)—submitted proposal for outdoor classroom</w:t>
      </w:r>
    </w:p>
    <w:p w14:paraId="70883131" w14:textId="599A0745" w:rsidR="00C80290" w:rsidRDefault="00C80290" w:rsidP="00C8029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Current grant is due May 31</w:t>
      </w:r>
      <w:r w:rsidRPr="00C80290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. </w:t>
      </w:r>
    </w:p>
    <w:p w14:paraId="0515C906" w14:textId="7D2D8673" w:rsidR="00C80290" w:rsidRDefault="00C80290" w:rsidP="00C80290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Proposal submitted for outdoor classroom ($20K</w:t>
      </w:r>
      <w:proofErr w:type="gramStart"/>
      <w:r>
        <w:rPr>
          <w:rFonts w:ascii="Arial" w:hAnsi="Arial" w:cs="Arial"/>
          <w:sz w:val="22"/>
        </w:rPr>
        <w:t>)</w:t>
      </w:r>
      <w:proofErr w:type="gramEnd"/>
      <w:r>
        <w:rPr>
          <w:rFonts w:ascii="Arial" w:hAnsi="Arial" w:cs="Arial"/>
          <w:sz w:val="22"/>
        </w:rPr>
        <w:t xml:space="preserve"> but full classroom is worth ($60K). Extra funding might be needed</w:t>
      </w:r>
      <w:r w:rsidR="00467631">
        <w:rPr>
          <w:rFonts w:ascii="Arial" w:hAnsi="Arial" w:cs="Arial"/>
          <w:sz w:val="22"/>
        </w:rPr>
        <w:t xml:space="preserve"> if the 20K was granted. </w:t>
      </w:r>
      <w:r>
        <w:rPr>
          <w:rFonts w:ascii="Arial" w:hAnsi="Arial" w:cs="Arial"/>
          <w:sz w:val="22"/>
        </w:rPr>
        <w:t xml:space="preserve"> YG </w:t>
      </w:r>
      <w:r w:rsidR="00467631">
        <w:rPr>
          <w:rFonts w:ascii="Arial" w:hAnsi="Arial" w:cs="Arial"/>
          <w:sz w:val="22"/>
        </w:rPr>
        <w:t xml:space="preserve">was helpful and could provide </w:t>
      </w:r>
      <w:r>
        <w:rPr>
          <w:rFonts w:ascii="Arial" w:hAnsi="Arial" w:cs="Arial"/>
          <w:sz w:val="22"/>
        </w:rPr>
        <w:t xml:space="preserve">in kind contribution </w:t>
      </w:r>
      <w:r w:rsidR="00467631">
        <w:rPr>
          <w:rFonts w:ascii="Arial" w:hAnsi="Arial" w:cs="Arial"/>
          <w:sz w:val="22"/>
        </w:rPr>
        <w:t xml:space="preserve">including </w:t>
      </w:r>
      <w:r>
        <w:rPr>
          <w:rFonts w:ascii="Arial" w:hAnsi="Arial" w:cs="Arial"/>
          <w:sz w:val="22"/>
        </w:rPr>
        <w:t>help with Project management.</w:t>
      </w:r>
    </w:p>
    <w:p w14:paraId="192C0F4E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4A53DFF4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0EC36B76" w14:textId="719171AD" w:rsidR="0090285B" w:rsidRDefault="0090285B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Picnic tables (MG)</w:t>
      </w:r>
    </w:p>
    <w:p w14:paraId="36B2C7F5" w14:textId="139ACB6D" w:rsidR="00C80290" w:rsidRDefault="00467631" w:rsidP="00AC65B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Requesting that SC purchase </w:t>
      </w:r>
      <w:r w:rsidR="009A1215">
        <w:rPr>
          <w:rFonts w:ascii="Arial" w:hAnsi="Arial" w:cs="Arial"/>
          <w:sz w:val="22"/>
        </w:rPr>
        <w:t xml:space="preserve">4 </w:t>
      </w:r>
      <w:r w:rsidR="00AC65B1">
        <w:rPr>
          <w:rFonts w:ascii="Arial" w:hAnsi="Arial" w:cs="Arial"/>
          <w:sz w:val="22"/>
        </w:rPr>
        <w:t>picnic tables</w:t>
      </w:r>
      <w:r w:rsidR="00C80290">
        <w:rPr>
          <w:rFonts w:ascii="Arial" w:hAnsi="Arial" w:cs="Arial"/>
          <w:sz w:val="22"/>
        </w:rPr>
        <w:t xml:space="preserve"> from Home Hardware. </w:t>
      </w:r>
      <w:r>
        <w:rPr>
          <w:rFonts w:ascii="Arial" w:hAnsi="Arial" w:cs="Arial"/>
          <w:sz w:val="22"/>
        </w:rPr>
        <w:t xml:space="preserve">Motion was set last </w:t>
      </w:r>
      <w:proofErr w:type="gramStart"/>
      <w:r>
        <w:rPr>
          <w:rFonts w:ascii="Arial" w:hAnsi="Arial" w:cs="Arial"/>
          <w:sz w:val="22"/>
        </w:rPr>
        <w:t>meeting</w:t>
      </w:r>
      <w:proofErr w:type="gramEnd"/>
      <w:r>
        <w:rPr>
          <w:rFonts w:ascii="Arial" w:hAnsi="Arial" w:cs="Arial"/>
          <w:sz w:val="22"/>
        </w:rPr>
        <w:t xml:space="preserve"> but tables need to be</w:t>
      </w:r>
      <w:r w:rsidR="00C80290">
        <w:rPr>
          <w:rFonts w:ascii="Arial" w:hAnsi="Arial" w:cs="Arial"/>
          <w:sz w:val="22"/>
        </w:rPr>
        <w:t xml:space="preserve"> ordered</w:t>
      </w:r>
      <w:r w:rsidR="009A1215">
        <w:rPr>
          <w:rFonts w:ascii="Arial" w:hAnsi="Arial" w:cs="Arial"/>
          <w:sz w:val="22"/>
        </w:rPr>
        <w:t xml:space="preserve">. Ask </w:t>
      </w:r>
      <w:r>
        <w:rPr>
          <w:rFonts w:ascii="Arial" w:hAnsi="Arial" w:cs="Arial"/>
          <w:sz w:val="22"/>
        </w:rPr>
        <w:t xml:space="preserve">Home Hardware </w:t>
      </w:r>
      <w:r w:rsidR="009A1215">
        <w:rPr>
          <w:rFonts w:ascii="Arial" w:hAnsi="Arial" w:cs="Arial"/>
          <w:sz w:val="22"/>
        </w:rPr>
        <w:t xml:space="preserve">about sponsorship </w:t>
      </w:r>
      <w:r>
        <w:rPr>
          <w:rFonts w:ascii="Arial" w:hAnsi="Arial" w:cs="Arial"/>
          <w:sz w:val="22"/>
        </w:rPr>
        <w:t>or donation for the purchases</w:t>
      </w:r>
      <w:r w:rsidR="002F42C4">
        <w:rPr>
          <w:rFonts w:ascii="Arial" w:hAnsi="Arial" w:cs="Arial"/>
          <w:sz w:val="22"/>
        </w:rPr>
        <w:t>.</w:t>
      </w:r>
    </w:p>
    <w:p w14:paraId="50E22422" w14:textId="4547B8FD" w:rsidR="00C80290" w:rsidRDefault="002F42C4" w:rsidP="00AC65B1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 party to</w:t>
      </w:r>
      <w:r w:rsidR="00C80290">
        <w:rPr>
          <w:rFonts w:ascii="Arial" w:hAnsi="Arial" w:cs="Arial"/>
          <w:sz w:val="22"/>
        </w:rPr>
        <w:t xml:space="preserve"> build and stain</w:t>
      </w:r>
      <w:r>
        <w:rPr>
          <w:rFonts w:ascii="Arial" w:hAnsi="Arial" w:cs="Arial"/>
          <w:sz w:val="22"/>
        </w:rPr>
        <w:t xml:space="preserve"> tables required.</w:t>
      </w:r>
    </w:p>
    <w:p w14:paraId="73C2F40E" w14:textId="10128871" w:rsidR="00AC65B1" w:rsidRPr="009A1215" w:rsidRDefault="009A1215" w:rsidP="009A121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Action: AF to purchase</w:t>
      </w:r>
    </w:p>
    <w:p w14:paraId="79FE3CD8" w14:textId="77777777" w:rsidR="00180A25" w:rsidRDefault="00180A25" w:rsidP="00180A25">
      <w:pPr>
        <w:pStyle w:val="ListParagraph"/>
        <w:ind w:left="360"/>
        <w:rPr>
          <w:rFonts w:ascii="Arial" w:hAnsi="Arial" w:cs="Arial"/>
          <w:sz w:val="22"/>
        </w:rPr>
      </w:pPr>
    </w:p>
    <w:p w14:paraId="29712667" w14:textId="77777777" w:rsidR="00180A25" w:rsidRDefault="00180A25" w:rsidP="00180A25">
      <w:pPr>
        <w:pStyle w:val="ListParagraph"/>
        <w:ind w:left="360"/>
        <w:rPr>
          <w:rFonts w:ascii="Arial" w:hAnsi="Arial" w:cs="Arial"/>
          <w:sz w:val="22"/>
        </w:rPr>
      </w:pPr>
    </w:p>
    <w:p w14:paraId="541C106D" w14:textId="77777777" w:rsidR="000C7362" w:rsidRDefault="00180A25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School Council filing cabinet moved: </w:t>
      </w:r>
    </w:p>
    <w:p w14:paraId="74DB01AD" w14:textId="57B4F4B1" w:rsidR="00180A25" w:rsidRDefault="00180A25" w:rsidP="000C7362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Ms. Forrest asked if we could please clean out as much as possible</w:t>
      </w:r>
    </w:p>
    <w:p w14:paraId="10DC35E6" w14:textId="78F6AA3B" w:rsidR="0090285B" w:rsidRPr="000C7362" w:rsidRDefault="000C7362" w:rsidP="000C73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Action: ES will follow up with Ms. Forrest </w:t>
      </w:r>
    </w:p>
    <w:p w14:paraId="6B0C6955" w14:textId="77777777" w:rsidR="009B2FA2" w:rsidRPr="0090285B" w:rsidRDefault="009B2FA2" w:rsidP="0090285B">
      <w:pPr>
        <w:rPr>
          <w:rFonts w:ascii="Arial" w:hAnsi="Arial" w:cs="Arial"/>
          <w:sz w:val="22"/>
        </w:rPr>
      </w:pPr>
    </w:p>
    <w:p w14:paraId="5631C53C" w14:textId="77777777" w:rsidR="001F4876" w:rsidRDefault="0090285B" w:rsidP="001F4876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Easter door decorating:  deadline, prize, guest judges? (all)</w:t>
      </w:r>
    </w:p>
    <w:p w14:paraId="4E68633E" w14:textId="350B72A0" w:rsidR="0090285B" w:rsidRDefault="009A1215" w:rsidP="009A121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Information has been shared with teachers</w:t>
      </w:r>
      <w:r w:rsidR="005F58C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211D4BA3" w14:textId="62EB99C4" w:rsidR="009A1215" w:rsidRDefault="009A1215" w:rsidP="009A121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Judging on the 21</w:t>
      </w:r>
      <w:r w:rsidRPr="009A1215">
        <w:rPr>
          <w:rFonts w:ascii="Arial" w:hAnsi="Arial" w:cs="Arial"/>
          <w:sz w:val="22"/>
          <w:vertAlign w:val="superscript"/>
        </w:rPr>
        <w:t>st</w:t>
      </w:r>
    </w:p>
    <w:p w14:paraId="0376E5C3" w14:textId="133931AE" w:rsidR="00A40C60" w:rsidRDefault="00A40C60" w:rsidP="009A121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Prize…Ice cream sundae party on April 22</w:t>
      </w:r>
      <w:r w:rsidR="00CE5DC9">
        <w:rPr>
          <w:rFonts w:ascii="Arial" w:hAnsi="Arial" w:cs="Arial"/>
          <w:sz w:val="22"/>
        </w:rPr>
        <w:t xml:space="preserve"> at 2pm</w:t>
      </w:r>
      <w:r>
        <w:rPr>
          <w:rFonts w:ascii="Arial" w:hAnsi="Arial" w:cs="Arial"/>
          <w:sz w:val="22"/>
        </w:rPr>
        <w:t>. SC had help with food hand out (ML/JW)</w:t>
      </w:r>
      <w:r w:rsidR="005F58C3">
        <w:rPr>
          <w:rFonts w:ascii="Arial" w:hAnsi="Arial" w:cs="Arial"/>
          <w:sz w:val="22"/>
        </w:rPr>
        <w:t>.</w:t>
      </w:r>
    </w:p>
    <w:p w14:paraId="6913C9BD" w14:textId="1433939D" w:rsidR="00CE5DC9" w:rsidRDefault="00CE5DC9" w:rsidP="009A121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Need to purchase dairy free, watch for nuts</w:t>
      </w:r>
      <w:r w:rsidR="005F58C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1F4AD694" w14:textId="19B2B8BE" w:rsidR="00A40C60" w:rsidRDefault="00A40C60" w:rsidP="009A121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Guest judge Father Leo (MG)</w:t>
      </w:r>
      <w:r w:rsidR="005F58C3">
        <w:rPr>
          <w:rFonts w:ascii="Arial" w:hAnsi="Arial" w:cs="Arial"/>
          <w:sz w:val="22"/>
        </w:rPr>
        <w:t>.</w:t>
      </w:r>
    </w:p>
    <w:p w14:paraId="6DFD8053" w14:textId="7866082B" w:rsidR="00CE5DC9" w:rsidRDefault="00CE5DC9" w:rsidP="009A1215">
      <w:pPr>
        <w:pStyle w:val="ListParagraph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JW will purchase the night before</w:t>
      </w:r>
      <w:r w:rsidR="005F58C3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</w:p>
    <w:p w14:paraId="636CA272" w14:textId="4387C3D3" w:rsidR="00A40C60" w:rsidRPr="00A40C60" w:rsidRDefault="00A40C60" w:rsidP="00A40C6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Motion to spend up to $</w:t>
      </w:r>
      <w:r w:rsidR="00CE5DC9">
        <w:rPr>
          <w:rFonts w:ascii="Arial" w:hAnsi="Arial" w:cs="Arial"/>
          <w:sz w:val="22"/>
        </w:rPr>
        <w:t>150 on ice cream supplies (1</w:t>
      </w:r>
      <w:r w:rsidR="00CE5DC9" w:rsidRPr="00CE5DC9">
        <w:rPr>
          <w:rFonts w:ascii="Arial" w:hAnsi="Arial" w:cs="Arial"/>
          <w:sz w:val="22"/>
          <w:vertAlign w:val="superscript"/>
        </w:rPr>
        <w:t>st</w:t>
      </w:r>
      <w:r w:rsidR="00CE5DC9">
        <w:rPr>
          <w:rFonts w:ascii="Arial" w:hAnsi="Arial" w:cs="Arial"/>
          <w:sz w:val="22"/>
        </w:rPr>
        <w:t>: AF, 2</w:t>
      </w:r>
      <w:r w:rsidR="00CE5DC9" w:rsidRPr="00CE5DC9">
        <w:rPr>
          <w:rFonts w:ascii="Arial" w:hAnsi="Arial" w:cs="Arial"/>
          <w:sz w:val="22"/>
          <w:vertAlign w:val="superscript"/>
        </w:rPr>
        <w:t>nd</w:t>
      </w:r>
      <w:r w:rsidR="00CE5DC9">
        <w:rPr>
          <w:rFonts w:ascii="Arial" w:hAnsi="Arial" w:cs="Arial"/>
          <w:sz w:val="22"/>
        </w:rPr>
        <w:t xml:space="preserve"> JW)</w:t>
      </w:r>
    </w:p>
    <w:p w14:paraId="15B41033" w14:textId="77777777" w:rsidR="0090285B" w:rsidRPr="0090285B" w:rsidRDefault="0090285B" w:rsidP="0090285B">
      <w:pPr>
        <w:pStyle w:val="ListParagraph"/>
        <w:rPr>
          <w:rFonts w:ascii="Arial" w:hAnsi="Arial" w:cs="Arial"/>
          <w:sz w:val="22"/>
        </w:rPr>
      </w:pPr>
    </w:p>
    <w:p w14:paraId="37DE43BA" w14:textId="77777777" w:rsidR="0090285B" w:rsidRDefault="0090285B" w:rsidP="0090285B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CEAY update (JW/ML)</w:t>
      </w:r>
    </w:p>
    <w:p w14:paraId="64D9102F" w14:textId="7D544DD5" w:rsidR="0090285B" w:rsidRDefault="0042120A" w:rsidP="004212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Hired Executive Director, Katherine Williams</w:t>
      </w:r>
      <w:r w:rsidR="005F58C3">
        <w:rPr>
          <w:rFonts w:ascii="Arial" w:hAnsi="Arial" w:cs="Arial"/>
          <w:sz w:val="22"/>
        </w:rPr>
        <w:t>.</w:t>
      </w:r>
    </w:p>
    <w:p w14:paraId="2B29C94A" w14:textId="263ADA18" w:rsidR="0042120A" w:rsidRDefault="0042120A" w:rsidP="004212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One year contract</w:t>
      </w:r>
      <w:r w:rsidR="005F58C3">
        <w:rPr>
          <w:rFonts w:ascii="Arial" w:hAnsi="Arial" w:cs="Arial"/>
          <w:sz w:val="22"/>
        </w:rPr>
        <w:t>.</w:t>
      </w:r>
    </w:p>
    <w:p w14:paraId="5479E1C7" w14:textId="3ACD8BFB" w:rsidR="0042120A" w:rsidRDefault="005F58C3" w:rsidP="004212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Katherine is working on promoting </w:t>
      </w:r>
      <w:r w:rsidR="0042120A">
        <w:rPr>
          <w:rFonts w:ascii="Arial" w:hAnsi="Arial" w:cs="Arial"/>
          <w:sz w:val="22"/>
        </w:rPr>
        <w:t>Catholic education celebration</w:t>
      </w:r>
      <w:r>
        <w:rPr>
          <w:rFonts w:ascii="Arial" w:hAnsi="Arial" w:cs="Arial"/>
          <w:sz w:val="22"/>
        </w:rPr>
        <w:t>s</w:t>
      </w:r>
      <w:r w:rsidR="0042120A">
        <w:rPr>
          <w:rFonts w:ascii="Arial" w:hAnsi="Arial" w:cs="Arial"/>
          <w:sz w:val="22"/>
        </w:rPr>
        <w:t xml:space="preserve"> in May</w:t>
      </w:r>
      <w:r>
        <w:rPr>
          <w:rFonts w:ascii="Arial" w:hAnsi="Arial" w:cs="Arial"/>
          <w:sz w:val="22"/>
        </w:rPr>
        <w:t>.</w:t>
      </w:r>
    </w:p>
    <w:p w14:paraId="46644701" w14:textId="7A7FFE09" w:rsidR="0042120A" w:rsidRDefault="0042120A" w:rsidP="004212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Societies </w:t>
      </w:r>
      <w:r w:rsidR="005F58C3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>ct is undergoing changes, bylaws need to change. CEAY determ</w:t>
      </w:r>
      <w:r w:rsidR="005F58C3">
        <w:rPr>
          <w:rFonts w:ascii="Arial" w:hAnsi="Arial" w:cs="Arial"/>
          <w:sz w:val="22"/>
        </w:rPr>
        <w:t>ining</w:t>
      </w:r>
      <w:r>
        <w:rPr>
          <w:rFonts w:ascii="Arial" w:hAnsi="Arial" w:cs="Arial"/>
          <w:sz w:val="22"/>
        </w:rPr>
        <w:t xml:space="preserve"> how this impacts the committee</w:t>
      </w:r>
      <w:r w:rsidR="005F58C3">
        <w:rPr>
          <w:rFonts w:ascii="Arial" w:hAnsi="Arial" w:cs="Arial"/>
          <w:sz w:val="22"/>
        </w:rPr>
        <w:t>.</w:t>
      </w:r>
    </w:p>
    <w:p w14:paraId="2D5808FD" w14:textId="1B41A804" w:rsidR="0042120A" w:rsidRDefault="0042120A" w:rsidP="0042120A">
      <w:pPr>
        <w:pStyle w:val="ListParagraph"/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JW will chair until next AGM in September</w:t>
      </w:r>
      <w:r w:rsidR="005F58C3">
        <w:rPr>
          <w:rFonts w:ascii="Arial" w:hAnsi="Arial" w:cs="Arial"/>
          <w:sz w:val="22"/>
        </w:rPr>
        <w:t>.</w:t>
      </w:r>
    </w:p>
    <w:p w14:paraId="764EBE34" w14:textId="77777777" w:rsidR="0090285B" w:rsidRDefault="0090285B" w:rsidP="0090285B">
      <w:pPr>
        <w:pStyle w:val="ListParagraph"/>
        <w:ind w:left="360"/>
        <w:rPr>
          <w:rFonts w:ascii="Arial" w:hAnsi="Arial" w:cs="Arial"/>
          <w:sz w:val="22"/>
        </w:rPr>
      </w:pPr>
    </w:p>
    <w:p w14:paraId="45E3B6A5" w14:textId="77777777" w:rsidR="0090285B" w:rsidRDefault="0090285B" w:rsidP="0090285B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Transportation Committee Update (AF)</w:t>
      </w:r>
    </w:p>
    <w:p w14:paraId="4BE2A531" w14:textId="02CB43BC" w:rsidR="0090285B" w:rsidRDefault="0042120A" w:rsidP="004212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Frequent bus cancelations</w:t>
      </w:r>
      <w:r w:rsidR="00F94C91">
        <w:rPr>
          <w:rFonts w:ascii="Arial" w:hAnsi="Arial" w:cs="Arial"/>
          <w:sz w:val="22"/>
        </w:rPr>
        <w:t>.</w:t>
      </w:r>
    </w:p>
    <w:p w14:paraId="55B42AF5" w14:textId="01E21F0F" w:rsidR="0042120A" w:rsidRDefault="0042120A" w:rsidP="004212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Standard Bus has a monopoly</w:t>
      </w:r>
      <w:r w:rsidR="005F58C3">
        <w:rPr>
          <w:rFonts w:ascii="Arial" w:hAnsi="Arial" w:cs="Arial"/>
          <w:sz w:val="22"/>
        </w:rPr>
        <w:t xml:space="preserve"> (contract up for renewal).</w:t>
      </w:r>
    </w:p>
    <w:p w14:paraId="6A04C244" w14:textId="5ACE2703" w:rsidR="0042120A" w:rsidRDefault="0042120A" w:rsidP="004212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 having online registration next fal</w:t>
      </w:r>
      <w:r w:rsidR="002420AD">
        <w:rPr>
          <w:rFonts w:ascii="Arial" w:hAnsi="Arial" w:cs="Arial"/>
          <w:sz w:val="22"/>
        </w:rPr>
        <w:t>l</w:t>
      </w:r>
      <w:r w:rsidR="005F58C3">
        <w:rPr>
          <w:rFonts w:ascii="Arial" w:hAnsi="Arial" w:cs="Arial"/>
          <w:sz w:val="22"/>
        </w:rPr>
        <w:t>.</w:t>
      </w:r>
    </w:p>
    <w:p w14:paraId="4E173F54" w14:textId="5F90482B" w:rsidR="0042120A" w:rsidRPr="0090285B" w:rsidRDefault="0042120A" w:rsidP="0042120A">
      <w:pPr>
        <w:pStyle w:val="ListParagraph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May not meet as frequently or</w:t>
      </w:r>
      <w:r w:rsidR="001A2383">
        <w:rPr>
          <w:rFonts w:ascii="Arial" w:hAnsi="Arial" w:cs="Arial"/>
          <w:sz w:val="22"/>
        </w:rPr>
        <w:t xml:space="preserve"> will look at the purpose of the committee</w:t>
      </w:r>
      <w:r w:rsidR="00F94C91">
        <w:rPr>
          <w:rFonts w:ascii="Arial" w:hAnsi="Arial" w:cs="Arial"/>
          <w:sz w:val="22"/>
        </w:rPr>
        <w:t xml:space="preserve"> to be more effective.</w:t>
      </w:r>
    </w:p>
    <w:p w14:paraId="50E82D0E" w14:textId="77777777" w:rsidR="0059708D" w:rsidRDefault="0059708D" w:rsidP="009B2FA2">
      <w:pPr>
        <w:rPr>
          <w:rFonts w:ascii="Arial" w:hAnsi="Arial" w:cs="Arial"/>
          <w:sz w:val="22"/>
        </w:rPr>
      </w:pPr>
    </w:p>
    <w:p w14:paraId="76154D45" w14:textId="33321F2C" w:rsidR="000747EE" w:rsidRDefault="000747EE" w:rsidP="000747EE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School Council elections</w:t>
      </w:r>
      <w:r w:rsidR="0090285B">
        <w:rPr>
          <w:rFonts w:ascii="Arial" w:hAnsi="Arial" w:cs="Arial"/>
          <w:sz w:val="22"/>
        </w:rPr>
        <w:t xml:space="preserve"> (ML, all)</w:t>
      </w:r>
    </w:p>
    <w:p w14:paraId="24E2B3C7" w14:textId="525969AF" w:rsidR="001A2383" w:rsidRDefault="001A2383" w:rsidP="001A2383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ML and JW are not returning</w:t>
      </w:r>
    </w:p>
    <w:p w14:paraId="4B384A52" w14:textId="45120C61" w:rsidR="001A2383" w:rsidRDefault="001A2383" w:rsidP="001A2383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Nomination process starts April 11 – 21. Talk to ML to organize drop off</w:t>
      </w:r>
    </w:p>
    <w:p w14:paraId="6071B09D" w14:textId="672147C5" w:rsidR="001A2383" w:rsidRDefault="001A2383" w:rsidP="001A2383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Clarify that Catholic </w:t>
      </w:r>
      <w:proofErr w:type="gramStart"/>
      <w:r>
        <w:rPr>
          <w:rFonts w:ascii="Arial" w:hAnsi="Arial" w:cs="Arial"/>
          <w:sz w:val="22"/>
        </w:rPr>
        <w:t>schools</w:t>
      </w:r>
      <w:proofErr w:type="gramEnd"/>
      <w:r>
        <w:rPr>
          <w:rFonts w:ascii="Arial" w:hAnsi="Arial" w:cs="Arial"/>
          <w:sz w:val="22"/>
        </w:rPr>
        <w:t xml:space="preserve"> elections are different. </w:t>
      </w:r>
      <w:r w:rsidR="00F94C91">
        <w:rPr>
          <w:rFonts w:ascii="Arial" w:hAnsi="Arial" w:cs="Arial"/>
          <w:sz w:val="22"/>
        </w:rPr>
        <w:t>Nominating elector must have a</w:t>
      </w:r>
      <w:r>
        <w:rPr>
          <w:rFonts w:ascii="Arial" w:hAnsi="Arial" w:cs="Arial"/>
          <w:sz w:val="22"/>
        </w:rPr>
        <w:t xml:space="preserve"> child in school, reside in school </w:t>
      </w:r>
      <w:r w:rsidR="00F94C91">
        <w:rPr>
          <w:rFonts w:ascii="Arial" w:hAnsi="Arial" w:cs="Arial"/>
          <w:sz w:val="22"/>
        </w:rPr>
        <w:t xml:space="preserve">catchment </w:t>
      </w:r>
      <w:r>
        <w:rPr>
          <w:rFonts w:ascii="Arial" w:hAnsi="Arial" w:cs="Arial"/>
          <w:sz w:val="22"/>
        </w:rPr>
        <w:t xml:space="preserve">area and be catholic. </w:t>
      </w:r>
      <w:r w:rsidR="00F94C91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f required</w:t>
      </w:r>
      <w:r w:rsidR="00F94C91">
        <w:rPr>
          <w:rFonts w:ascii="Arial" w:hAnsi="Arial" w:cs="Arial"/>
          <w:sz w:val="22"/>
        </w:rPr>
        <w:t>, voting on May 2</w:t>
      </w:r>
      <w:r w:rsidR="00F94C91" w:rsidRPr="00F94C91">
        <w:rPr>
          <w:rFonts w:ascii="Arial" w:hAnsi="Arial" w:cs="Arial"/>
          <w:sz w:val="22"/>
          <w:vertAlign w:val="superscript"/>
        </w:rPr>
        <w:t>nd</w:t>
      </w:r>
      <w:r w:rsidR="00F94C91">
        <w:rPr>
          <w:rFonts w:ascii="Arial" w:hAnsi="Arial" w:cs="Arial"/>
          <w:sz w:val="22"/>
        </w:rPr>
        <w:t>.</w:t>
      </w:r>
    </w:p>
    <w:p w14:paraId="45B5C2B7" w14:textId="583D46D9" w:rsidR="00670D22" w:rsidRDefault="00670D22" w:rsidP="001A2383">
      <w:pPr>
        <w:pStyle w:val="ListParagraph"/>
        <w:numPr>
          <w:ilvl w:val="1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ML will write</w:t>
      </w:r>
      <w:r w:rsidR="00F94C91">
        <w:rPr>
          <w:rFonts w:ascii="Arial" w:hAnsi="Arial" w:cs="Arial"/>
          <w:sz w:val="22"/>
        </w:rPr>
        <w:t xml:space="preserve"> about the election for </w:t>
      </w:r>
      <w:r>
        <w:rPr>
          <w:rFonts w:ascii="Arial" w:hAnsi="Arial" w:cs="Arial"/>
          <w:sz w:val="22"/>
        </w:rPr>
        <w:t xml:space="preserve">MG </w:t>
      </w:r>
      <w:r w:rsidR="00F94C91">
        <w:rPr>
          <w:rFonts w:ascii="Arial" w:hAnsi="Arial" w:cs="Arial"/>
          <w:sz w:val="22"/>
        </w:rPr>
        <w:t>to</w:t>
      </w:r>
      <w:r>
        <w:rPr>
          <w:rFonts w:ascii="Arial" w:hAnsi="Arial" w:cs="Arial"/>
          <w:sz w:val="22"/>
        </w:rPr>
        <w:t xml:space="preserve"> send out to parents</w:t>
      </w:r>
    </w:p>
    <w:p w14:paraId="359ABB06" w14:textId="77777777" w:rsidR="00A50B3D" w:rsidRPr="00F94C91" w:rsidRDefault="00A50B3D" w:rsidP="00F94C91">
      <w:pPr>
        <w:rPr>
          <w:rFonts w:ascii="Arial" w:hAnsi="Arial" w:cs="Arial"/>
          <w:sz w:val="22"/>
        </w:rPr>
      </w:pPr>
    </w:p>
    <w:p w14:paraId="25425536" w14:textId="322BA2EA" w:rsidR="00A50B3D" w:rsidRDefault="00A50B3D" w:rsidP="00A50B3D">
      <w:pPr>
        <w:pStyle w:val="ListParagraph"/>
        <w:ind w:left="1080"/>
        <w:rPr>
          <w:rFonts w:ascii="Arial" w:hAnsi="Arial" w:cs="Arial"/>
          <w:sz w:val="22"/>
        </w:rPr>
      </w:pPr>
    </w:p>
    <w:p w14:paraId="24F2EABE" w14:textId="77777777" w:rsidR="006B4D68" w:rsidRDefault="006B4D68" w:rsidP="00AD23D0">
      <w:pPr>
        <w:pStyle w:val="ListParagraph"/>
        <w:ind w:left="360"/>
        <w:rPr>
          <w:rFonts w:ascii="Arial" w:hAnsi="Arial" w:cs="Arial"/>
          <w:sz w:val="22"/>
        </w:rPr>
      </w:pPr>
    </w:p>
    <w:tbl>
      <w:tblPr>
        <w:tblW w:w="1074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4306"/>
        <w:gridCol w:w="1066"/>
        <w:gridCol w:w="2683"/>
      </w:tblGrid>
      <w:tr w:rsidR="00AD23D0" w14:paraId="0068D306" w14:textId="77777777" w:rsidTr="00AD23D0">
        <w:trPr>
          <w:trHeight w:hRule="exact" w:val="475"/>
        </w:trPr>
        <w:tc>
          <w:tcPr>
            <w:tcW w:w="2686" w:type="dxa"/>
            <w:shd w:val="clear" w:color="auto" w:fill="E2EFD9"/>
          </w:tcPr>
          <w:p w14:paraId="4BC44FA5" w14:textId="77777777" w:rsidR="00AD23D0" w:rsidRDefault="00AD23D0" w:rsidP="00A16B1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</w:p>
        </w:tc>
        <w:tc>
          <w:tcPr>
            <w:tcW w:w="4306" w:type="dxa"/>
            <w:shd w:val="clear" w:color="auto" w:fill="E2EFD9"/>
          </w:tcPr>
          <w:p w14:paraId="453054A4" w14:textId="77777777" w:rsidR="00AD23D0" w:rsidRDefault="00AD23D0" w:rsidP="00A16B1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Item Description</w:t>
            </w:r>
          </w:p>
        </w:tc>
        <w:tc>
          <w:tcPr>
            <w:tcW w:w="1066" w:type="dxa"/>
            <w:shd w:val="clear" w:color="auto" w:fill="E2EFD9"/>
          </w:tcPr>
          <w:p w14:paraId="6A2C0067" w14:textId="77777777" w:rsidR="00AD23D0" w:rsidRDefault="00AD23D0" w:rsidP="00A16B14">
            <w:pPr>
              <w:pStyle w:val="TableParagraph"/>
              <w:spacing w:line="230" w:lineRule="exact"/>
              <w:ind w:left="-1"/>
              <w:rPr>
                <w:b/>
                <w:sz w:val="20"/>
              </w:rPr>
            </w:pPr>
            <w:r>
              <w:rPr>
                <w:b/>
                <w:sz w:val="20"/>
              </w:rPr>
              <w:t>Lead</w:t>
            </w:r>
          </w:p>
        </w:tc>
        <w:tc>
          <w:tcPr>
            <w:tcW w:w="2683" w:type="dxa"/>
            <w:shd w:val="clear" w:color="auto" w:fill="E2EFD9"/>
          </w:tcPr>
          <w:p w14:paraId="35184DAE" w14:textId="77777777" w:rsidR="00AD23D0" w:rsidRDefault="00AD23D0" w:rsidP="00A16B14"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Completed</w:t>
            </w:r>
          </w:p>
        </w:tc>
      </w:tr>
      <w:tr w:rsidR="00AD23D0" w14:paraId="638F5ED8" w14:textId="77777777" w:rsidTr="006B4D68">
        <w:trPr>
          <w:trHeight w:hRule="exact" w:val="1158"/>
        </w:trPr>
        <w:tc>
          <w:tcPr>
            <w:tcW w:w="2686" w:type="dxa"/>
          </w:tcPr>
          <w:p w14:paraId="2C628F37" w14:textId="54371E65" w:rsidR="00AD23D0" w:rsidRDefault="002F42C4" w:rsidP="00A16B1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="00AB33EC">
              <w:rPr>
                <w:sz w:val="20"/>
              </w:rPr>
              <w:t>February Minutes</w:t>
            </w:r>
          </w:p>
        </w:tc>
        <w:tc>
          <w:tcPr>
            <w:tcW w:w="4306" w:type="dxa"/>
          </w:tcPr>
          <w:p w14:paraId="5C1D03DA" w14:textId="2BF9C273" w:rsidR="00153B46" w:rsidRDefault="00AB33EC" w:rsidP="00A16B14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>Approve at May Meeting</w:t>
            </w:r>
          </w:p>
        </w:tc>
        <w:tc>
          <w:tcPr>
            <w:tcW w:w="1066" w:type="dxa"/>
          </w:tcPr>
          <w:p w14:paraId="602997FD" w14:textId="516BEE82" w:rsidR="00AD23D0" w:rsidRDefault="00AD23D0" w:rsidP="00A16B14">
            <w:pPr>
              <w:pStyle w:val="TableParagraph"/>
              <w:spacing w:line="230" w:lineRule="exact"/>
              <w:ind w:left="-1"/>
              <w:rPr>
                <w:sz w:val="20"/>
              </w:rPr>
            </w:pPr>
          </w:p>
        </w:tc>
        <w:tc>
          <w:tcPr>
            <w:tcW w:w="2683" w:type="dxa"/>
          </w:tcPr>
          <w:p w14:paraId="36B89DED" w14:textId="77777777" w:rsidR="00AD23D0" w:rsidRDefault="00AD23D0" w:rsidP="00A16B14"/>
        </w:tc>
      </w:tr>
      <w:tr w:rsidR="00AB33EC" w14:paraId="08D3AAF4" w14:textId="77777777" w:rsidTr="006B4D68">
        <w:trPr>
          <w:trHeight w:hRule="exact" w:val="1158"/>
        </w:trPr>
        <w:tc>
          <w:tcPr>
            <w:tcW w:w="2686" w:type="dxa"/>
          </w:tcPr>
          <w:p w14:paraId="3297F412" w14:textId="54D26B47" w:rsidR="00AB33EC" w:rsidRDefault="00103FD4" w:rsidP="00A16B1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 xml:space="preserve">Retirement gift </w:t>
            </w:r>
          </w:p>
        </w:tc>
        <w:tc>
          <w:tcPr>
            <w:tcW w:w="4306" w:type="dxa"/>
          </w:tcPr>
          <w:p w14:paraId="4855D017" w14:textId="1E556560" w:rsidR="00103FD4" w:rsidRPr="00103FD4" w:rsidRDefault="00103FD4" w:rsidP="00103FD4">
            <w:pPr>
              <w:rPr>
                <w:rFonts w:ascii="Arial" w:hAnsi="Arial" w:cs="Arial"/>
                <w:sz w:val="22"/>
              </w:rPr>
            </w:pPr>
            <w:r w:rsidRPr="00103FD4">
              <w:rPr>
                <w:rFonts w:ascii="Arial" w:hAnsi="Arial" w:cs="Arial"/>
                <w:sz w:val="22"/>
              </w:rPr>
              <w:t>Shannon Cooper is retiring (.3 religious coordinator</w:t>
            </w:r>
            <w:r>
              <w:rPr>
                <w:rFonts w:ascii="Arial" w:hAnsi="Arial" w:cs="Arial"/>
                <w:sz w:val="22"/>
              </w:rPr>
              <w:t xml:space="preserve"> for HFES</w:t>
            </w:r>
            <w:r w:rsidRPr="00103FD4">
              <w:rPr>
                <w:rFonts w:ascii="Arial" w:hAnsi="Arial" w:cs="Arial"/>
                <w:sz w:val="22"/>
              </w:rPr>
              <w:t>)</w:t>
            </w:r>
          </w:p>
          <w:p w14:paraId="1F1CD03F" w14:textId="77777777" w:rsidR="00103FD4" w:rsidRDefault="00103FD4" w:rsidP="00103FD4">
            <w:pPr>
              <w:pStyle w:val="ListParagraph"/>
              <w:ind w:left="10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schools will coordinate party</w:t>
            </w:r>
          </w:p>
          <w:p w14:paraId="0A7B2C7C" w14:textId="2B837444" w:rsidR="00AB33EC" w:rsidRDefault="00AB33EC" w:rsidP="00103FD4">
            <w:pPr>
              <w:pStyle w:val="TableParagraph"/>
              <w:ind w:right="113"/>
              <w:rPr>
                <w:sz w:val="20"/>
              </w:rPr>
            </w:pPr>
          </w:p>
        </w:tc>
        <w:tc>
          <w:tcPr>
            <w:tcW w:w="1066" w:type="dxa"/>
          </w:tcPr>
          <w:p w14:paraId="326651A3" w14:textId="77777777" w:rsidR="00AB33EC" w:rsidRDefault="00AB33EC" w:rsidP="00A16B14">
            <w:pPr>
              <w:pStyle w:val="TableParagraph"/>
              <w:spacing w:line="230" w:lineRule="exact"/>
              <w:ind w:left="-1"/>
              <w:rPr>
                <w:sz w:val="20"/>
              </w:rPr>
            </w:pPr>
          </w:p>
        </w:tc>
        <w:tc>
          <w:tcPr>
            <w:tcW w:w="2683" w:type="dxa"/>
          </w:tcPr>
          <w:p w14:paraId="1A56A3B9" w14:textId="77777777" w:rsidR="00AB33EC" w:rsidRDefault="00AB33EC" w:rsidP="00A16B14"/>
        </w:tc>
      </w:tr>
      <w:tr w:rsidR="00AB33EC" w14:paraId="7FB2A33C" w14:textId="77777777" w:rsidTr="006B4D68">
        <w:trPr>
          <w:trHeight w:hRule="exact" w:val="1158"/>
        </w:trPr>
        <w:tc>
          <w:tcPr>
            <w:tcW w:w="2686" w:type="dxa"/>
          </w:tcPr>
          <w:p w14:paraId="14305BF2" w14:textId="167D8023" w:rsidR="00AB33EC" w:rsidRPr="002F42C4" w:rsidRDefault="002F42C4" w:rsidP="00A16B14">
            <w:pPr>
              <w:pStyle w:val="TableParagraph"/>
              <w:spacing w:line="230" w:lineRule="exact"/>
              <w:rPr>
                <w:sz w:val="20"/>
              </w:rPr>
            </w:pPr>
            <w:r w:rsidRPr="002F42C4">
              <w:rPr>
                <w:sz w:val="20"/>
              </w:rPr>
              <w:t xml:space="preserve">7. </w:t>
            </w:r>
            <w:r w:rsidR="009C7F96" w:rsidRPr="002F42C4">
              <w:rPr>
                <w:sz w:val="20"/>
              </w:rPr>
              <w:t>CDOE/HPW: snow removal near school</w:t>
            </w:r>
          </w:p>
        </w:tc>
        <w:tc>
          <w:tcPr>
            <w:tcW w:w="4306" w:type="dxa"/>
          </w:tcPr>
          <w:p w14:paraId="1E440352" w14:textId="009F7C17" w:rsidR="00AB33EC" w:rsidRPr="002F42C4" w:rsidRDefault="009C7F96" w:rsidP="00A16B14">
            <w:pPr>
              <w:pStyle w:val="TableParagraph"/>
              <w:ind w:right="113"/>
              <w:rPr>
                <w:sz w:val="20"/>
              </w:rPr>
            </w:pPr>
            <w:r w:rsidRPr="002F42C4">
              <w:t xml:space="preserve">Clarify who is </w:t>
            </w:r>
            <w:r w:rsidRPr="002F42C4">
              <w:t xml:space="preserve">responsible for clearing snow with equipment </w:t>
            </w:r>
            <w:r w:rsidRPr="002F42C4">
              <w:t>near school</w:t>
            </w:r>
          </w:p>
        </w:tc>
        <w:tc>
          <w:tcPr>
            <w:tcW w:w="1066" w:type="dxa"/>
          </w:tcPr>
          <w:p w14:paraId="3240214E" w14:textId="2A1E39DA" w:rsidR="00AB33EC" w:rsidRDefault="009C7F96" w:rsidP="00A16B14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Next year</w:t>
            </w:r>
          </w:p>
        </w:tc>
        <w:tc>
          <w:tcPr>
            <w:tcW w:w="2683" w:type="dxa"/>
          </w:tcPr>
          <w:p w14:paraId="614A6FDF" w14:textId="77777777" w:rsidR="00AB33EC" w:rsidRDefault="00AB33EC" w:rsidP="00A16B14"/>
        </w:tc>
      </w:tr>
      <w:tr w:rsidR="002F42C4" w14:paraId="693AF7CE" w14:textId="77777777" w:rsidTr="006B4D68">
        <w:trPr>
          <w:trHeight w:hRule="exact" w:val="1158"/>
        </w:trPr>
        <w:tc>
          <w:tcPr>
            <w:tcW w:w="2686" w:type="dxa"/>
          </w:tcPr>
          <w:p w14:paraId="53B8F36D" w14:textId="508E6E19" w:rsidR="002F42C4" w:rsidRPr="002F42C4" w:rsidRDefault="002F42C4" w:rsidP="00A16B14">
            <w:pPr>
              <w:pStyle w:val="TableParagraph"/>
              <w:spacing w:line="230" w:lineRule="exact"/>
              <w:rPr>
                <w:sz w:val="20"/>
              </w:rPr>
            </w:pPr>
            <w:r w:rsidRPr="002F42C4">
              <w:rPr>
                <w:sz w:val="20"/>
              </w:rPr>
              <w:t>11. Picnic tables</w:t>
            </w:r>
          </w:p>
        </w:tc>
        <w:tc>
          <w:tcPr>
            <w:tcW w:w="4306" w:type="dxa"/>
          </w:tcPr>
          <w:p w14:paraId="795F7503" w14:textId="66AC7BD1" w:rsidR="002F42C4" w:rsidRPr="002F42C4" w:rsidRDefault="002F42C4" w:rsidP="00A16B14">
            <w:pPr>
              <w:pStyle w:val="TableParagraph"/>
              <w:ind w:right="113"/>
            </w:pPr>
            <w:r w:rsidRPr="002F42C4">
              <w:t>Order 4 picnic tables from Home Hardware</w:t>
            </w:r>
          </w:p>
        </w:tc>
        <w:tc>
          <w:tcPr>
            <w:tcW w:w="1066" w:type="dxa"/>
          </w:tcPr>
          <w:p w14:paraId="5E18DAD1" w14:textId="460F121E" w:rsidR="002F42C4" w:rsidRDefault="002F42C4" w:rsidP="00A16B14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2683" w:type="dxa"/>
          </w:tcPr>
          <w:p w14:paraId="7A8F5EF6" w14:textId="77777777" w:rsidR="002F42C4" w:rsidRDefault="002F42C4" w:rsidP="00A16B14"/>
        </w:tc>
      </w:tr>
      <w:tr w:rsidR="005F58C3" w14:paraId="79B98958" w14:textId="77777777" w:rsidTr="006B4D68">
        <w:trPr>
          <w:trHeight w:hRule="exact" w:val="1158"/>
        </w:trPr>
        <w:tc>
          <w:tcPr>
            <w:tcW w:w="2686" w:type="dxa"/>
          </w:tcPr>
          <w:p w14:paraId="7E9E7F39" w14:textId="238918E1" w:rsidR="005F58C3" w:rsidRPr="002F42C4" w:rsidRDefault="005F58C3" w:rsidP="00A16B1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12. Filing Cabinets</w:t>
            </w:r>
          </w:p>
        </w:tc>
        <w:tc>
          <w:tcPr>
            <w:tcW w:w="4306" w:type="dxa"/>
          </w:tcPr>
          <w:p w14:paraId="2183B627" w14:textId="34C08661" w:rsidR="005F58C3" w:rsidRPr="002F42C4" w:rsidRDefault="005F58C3" w:rsidP="00A16B14">
            <w:pPr>
              <w:pStyle w:val="TableParagraph"/>
              <w:ind w:right="113"/>
            </w:pPr>
            <w:r>
              <w:t>Organize filing cabinet clean up with Ms. Forrest</w:t>
            </w:r>
          </w:p>
        </w:tc>
        <w:tc>
          <w:tcPr>
            <w:tcW w:w="1066" w:type="dxa"/>
          </w:tcPr>
          <w:p w14:paraId="54EFC72A" w14:textId="0A8D17CE" w:rsidR="005F58C3" w:rsidRDefault="005F58C3" w:rsidP="00A16B14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ES</w:t>
            </w:r>
          </w:p>
        </w:tc>
        <w:tc>
          <w:tcPr>
            <w:tcW w:w="2683" w:type="dxa"/>
          </w:tcPr>
          <w:p w14:paraId="0DB87DAA" w14:textId="77777777" w:rsidR="005F58C3" w:rsidRDefault="005F58C3" w:rsidP="00A16B14"/>
        </w:tc>
      </w:tr>
      <w:tr w:rsidR="005F58C3" w14:paraId="2717B423" w14:textId="77777777" w:rsidTr="006B4D68">
        <w:trPr>
          <w:trHeight w:hRule="exact" w:val="1158"/>
        </w:trPr>
        <w:tc>
          <w:tcPr>
            <w:tcW w:w="2686" w:type="dxa"/>
          </w:tcPr>
          <w:p w14:paraId="3ECEDA70" w14:textId="28C7970A" w:rsidR="005F58C3" w:rsidRDefault="005F58C3" w:rsidP="00A16B14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13. Easter Door Decorating Prize – Ice Cream Party</w:t>
            </w:r>
          </w:p>
        </w:tc>
        <w:tc>
          <w:tcPr>
            <w:tcW w:w="4306" w:type="dxa"/>
          </w:tcPr>
          <w:p w14:paraId="209ECC5D" w14:textId="2FDEF269" w:rsidR="005F58C3" w:rsidRDefault="005F58C3" w:rsidP="00A16B14">
            <w:pPr>
              <w:pStyle w:val="TableParagraph"/>
              <w:ind w:right="113"/>
            </w:pPr>
            <w:r>
              <w:t>Purchase ice cream supplies and deliver to school</w:t>
            </w:r>
          </w:p>
        </w:tc>
        <w:tc>
          <w:tcPr>
            <w:tcW w:w="1066" w:type="dxa"/>
          </w:tcPr>
          <w:p w14:paraId="0712BED1" w14:textId="7E3989B7" w:rsidR="005F58C3" w:rsidRDefault="005F58C3" w:rsidP="00A16B14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JW/ML</w:t>
            </w:r>
          </w:p>
        </w:tc>
        <w:tc>
          <w:tcPr>
            <w:tcW w:w="2683" w:type="dxa"/>
          </w:tcPr>
          <w:p w14:paraId="752EFFC9" w14:textId="77777777" w:rsidR="005F58C3" w:rsidRDefault="005F58C3" w:rsidP="00A16B14"/>
        </w:tc>
      </w:tr>
      <w:tr w:rsidR="00AB33EC" w14:paraId="0105255F" w14:textId="77777777" w:rsidTr="006B4D68">
        <w:trPr>
          <w:trHeight w:hRule="exact" w:val="1158"/>
        </w:trPr>
        <w:tc>
          <w:tcPr>
            <w:tcW w:w="2686" w:type="dxa"/>
          </w:tcPr>
          <w:p w14:paraId="324FD13E" w14:textId="3BA3658A" w:rsidR="00AB33EC" w:rsidRDefault="00AB33EC" w:rsidP="00AB33EC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Ongoing</w:t>
            </w:r>
          </w:p>
        </w:tc>
        <w:tc>
          <w:tcPr>
            <w:tcW w:w="4306" w:type="dxa"/>
          </w:tcPr>
          <w:p w14:paraId="067B2665" w14:textId="77777777" w:rsidR="00AB33EC" w:rsidRDefault="00AB33EC" w:rsidP="00AB33EC">
            <w:pPr>
              <w:pStyle w:val="TableParagraph"/>
              <w:ind w:right="113"/>
              <w:rPr>
                <w:sz w:val="20"/>
              </w:rPr>
            </w:pPr>
            <w:r>
              <w:rPr>
                <w:sz w:val="20"/>
              </w:rPr>
              <w:t xml:space="preserve">Air quality report for the school – follow up with Chris </w:t>
            </w:r>
            <w:proofErr w:type="spellStart"/>
            <w:r>
              <w:rPr>
                <w:sz w:val="20"/>
              </w:rPr>
              <w:t>Hanlin</w:t>
            </w:r>
            <w:proofErr w:type="spellEnd"/>
            <w:r>
              <w:rPr>
                <w:sz w:val="20"/>
              </w:rPr>
              <w:t xml:space="preserve"> (November). Who is testing and when at HF? Request to review the report.</w:t>
            </w:r>
          </w:p>
          <w:p w14:paraId="3B1B1569" w14:textId="77777777" w:rsidR="00AB33EC" w:rsidRDefault="00AB33EC" w:rsidP="00AB33EC">
            <w:pPr>
              <w:pStyle w:val="TableParagraph"/>
              <w:ind w:right="113"/>
              <w:rPr>
                <w:sz w:val="20"/>
              </w:rPr>
            </w:pPr>
          </w:p>
        </w:tc>
        <w:tc>
          <w:tcPr>
            <w:tcW w:w="1066" w:type="dxa"/>
          </w:tcPr>
          <w:p w14:paraId="1911277A" w14:textId="3D7C9A34" w:rsidR="00AB33EC" w:rsidRDefault="00AB33EC" w:rsidP="00AB33EC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AF</w:t>
            </w:r>
          </w:p>
        </w:tc>
        <w:tc>
          <w:tcPr>
            <w:tcW w:w="2683" w:type="dxa"/>
          </w:tcPr>
          <w:p w14:paraId="42242DFD" w14:textId="3EE25E30" w:rsidR="00AB33EC" w:rsidRDefault="002F42C4" w:rsidP="00AB33EC">
            <w:r>
              <w:t>Done. Correspondence saved to Drive for future reference</w:t>
            </w:r>
          </w:p>
        </w:tc>
      </w:tr>
      <w:tr w:rsidR="00AB33EC" w14:paraId="6889035E" w14:textId="77777777" w:rsidTr="00AD23D0">
        <w:trPr>
          <w:trHeight w:hRule="exact" w:val="1166"/>
        </w:trPr>
        <w:tc>
          <w:tcPr>
            <w:tcW w:w="2686" w:type="dxa"/>
          </w:tcPr>
          <w:p w14:paraId="4A56D0A1" w14:textId="77777777" w:rsidR="00AB33EC" w:rsidRDefault="00AB33EC" w:rsidP="00AB33EC"/>
        </w:tc>
        <w:tc>
          <w:tcPr>
            <w:tcW w:w="4306" w:type="dxa"/>
          </w:tcPr>
          <w:p w14:paraId="7F8E8BE6" w14:textId="77777777" w:rsidR="00AB33EC" w:rsidRDefault="00AB33EC" w:rsidP="00AB33EC">
            <w:pPr>
              <w:pStyle w:val="TableParagraph"/>
              <w:ind w:right="2"/>
              <w:rPr>
                <w:sz w:val="20"/>
              </w:rPr>
            </w:pPr>
            <w:r>
              <w:rPr>
                <w:color w:val="1C1C1C"/>
                <w:sz w:val="20"/>
              </w:rPr>
              <w:t>Ensure follow up meeting with 3 catholic school occurs. Planning for long term growth of catholic education in Whitehorse. Request report from Building Advisory Committee</w:t>
            </w:r>
          </w:p>
        </w:tc>
        <w:tc>
          <w:tcPr>
            <w:tcW w:w="1066" w:type="dxa"/>
          </w:tcPr>
          <w:p w14:paraId="1A99E779" w14:textId="77777777" w:rsidR="00AB33EC" w:rsidRDefault="00AB33EC" w:rsidP="00AB33EC">
            <w:pPr>
              <w:pStyle w:val="TableParagraph"/>
              <w:spacing w:line="230" w:lineRule="exact"/>
              <w:ind w:left="-1"/>
              <w:rPr>
                <w:sz w:val="20"/>
              </w:rPr>
            </w:pPr>
            <w:r>
              <w:rPr>
                <w:sz w:val="20"/>
              </w:rPr>
              <w:t>JW</w:t>
            </w:r>
          </w:p>
        </w:tc>
        <w:tc>
          <w:tcPr>
            <w:tcW w:w="2683" w:type="dxa"/>
          </w:tcPr>
          <w:p w14:paraId="1D51DC9C" w14:textId="77777777" w:rsidR="00AB33EC" w:rsidRDefault="00AB33EC" w:rsidP="00AB33EC"/>
        </w:tc>
      </w:tr>
      <w:tr w:rsidR="00AB33EC" w14:paraId="0865F4A4" w14:textId="77777777" w:rsidTr="00AD23D0">
        <w:trPr>
          <w:trHeight w:hRule="exact" w:val="1166"/>
        </w:trPr>
        <w:tc>
          <w:tcPr>
            <w:tcW w:w="2686" w:type="dxa"/>
          </w:tcPr>
          <w:p w14:paraId="04F1A78B" w14:textId="77777777" w:rsidR="00AB33EC" w:rsidRDefault="00AB33EC" w:rsidP="00AB33EC"/>
        </w:tc>
        <w:tc>
          <w:tcPr>
            <w:tcW w:w="4306" w:type="dxa"/>
          </w:tcPr>
          <w:p w14:paraId="45B5220A" w14:textId="0D443DCB" w:rsidR="00AB33EC" w:rsidRDefault="00AB33EC" w:rsidP="00AB33EC">
            <w:pPr>
              <w:pStyle w:val="TableParagraph"/>
              <w:ind w:right="2"/>
              <w:rPr>
                <w:color w:val="1C1C1C"/>
                <w:sz w:val="20"/>
              </w:rPr>
            </w:pPr>
          </w:p>
        </w:tc>
        <w:tc>
          <w:tcPr>
            <w:tcW w:w="1066" w:type="dxa"/>
          </w:tcPr>
          <w:p w14:paraId="50E7A95B" w14:textId="77777777" w:rsidR="00AB33EC" w:rsidRDefault="00AB33EC" w:rsidP="00AB33EC">
            <w:pPr>
              <w:pStyle w:val="TableParagraph"/>
              <w:spacing w:line="230" w:lineRule="exact"/>
              <w:ind w:left="-1"/>
              <w:rPr>
                <w:sz w:val="20"/>
              </w:rPr>
            </w:pPr>
          </w:p>
        </w:tc>
        <w:tc>
          <w:tcPr>
            <w:tcW w:w="2683" w:type="dxa"/>
          </w:tcPr>
          <w:p w14:paraId="6258EC16" w14:textId="77777777" w:rsidR="00AB33EC" w:rsidRDefault="00AB33EC" w:rsidP="00AB33EC"/>
        </w:tc>
      </w:tr>
    </w:tbl>
    <w:p w14:paraId="40065399" w14:textId="77777777" w:rsidR="00AD23D0" w:rsidRPr="000747EE" w:rsidRDefault="00AD23D0" w:rsidP="00AD23D0">
      <w:pPr>
        <w:pStyle w:val="ListParagraph"/>
        <w:ind w:left="360"/>
        <w:rPr>
          <w:rFonts w:ascii="Arial" w:hAnsi="Arial" w:cs="Arial"/>
          <w:sz w:val="22"/>
        </w:rPr>
      </w:pPr>
    </w:p>
    <w:sectPr w:rsidR="00AD23D0" w:rsidRPr="000747EE" w:rsidSect="0089484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1624"/>
    <w:multiLevelType w:val="hybridMultilevel"/>
    <w:tmpl w:val="43F47ECC"/>
    <w:lvl w:ilvl="0" w:tplc="F56CECAC">
      <w:start w:val="1"/>
      <w:numFmt w:val="decimal"/>
      <w:lvlText w:val="%1."/>
      <w:lvlJc w:val="left"/>
      <w:pPr>
        <w:ind w:left="0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32B23CD8">
      <w:numFmt w:val="bullet"/>
      <w:lvlText w:val="•"/>
      <w:lvlJc w:val="left"/>
      <w:pPr>
        <w:ind w:left="429" w:hanging="221"/>
      </w:pPr>
      <w:rPr>
        <w:rFonts w:hint="default"/>
      </w:rPr>
    </w:lvl>
    <w:lvl w:ilvl="2" w:tplc="AB58F0E4">
      <w:numFmt w:val="bullet"/>
      <w:lvlText w:val="•"/>
      <w:lvlJc w:val="left"/>
      <w:pPr>
        <w:ind w:left="858" w:hanging="221"/>
      </w:pPr>
      <w:rPr>
        <w:rFonts w:hint="default"/>
      </w:rPr>
    </w:lvl>
    <w:lvl w:ilvl="3" w:tplc="08B2EDD8">
      <w:numFmt w:val="bullet"/>
      <w:lvlText w:val="•"/>
      <w:lvlJc w:val="left"/>
      <w:pPr>
        <w:ind w:left="1287" w:hanging="221"/>
      </w:pPr>
      <w:rPr>
        <w:rFonts w:hint="default"/>
      </w:rPr>
    </w:lvl>
    <w:lvl w:ilvl="4" w:tplc="F5C2D15A">
      <w:numFmt w:val="bullet"/>
      <w:lvlText w:val="•"/>
      <w:lvlJc w:val="left"/>
      <w:pPr>
        <w:ind w:left="1716" w:hanging="221"/>
      </w:pPr>
      <w:rPr>
        <w:rFonts w:hint="default"/>
      </w:rPr>
    </w:lvl>
    <w:lvl w:ilvl="5" w:tplc="11E6255C">
      <w:numFmt w:val="bullet"/>
      <w:lvlText w:val="•"/>
      <w:lvlJc w:val="left"/>
      <w:pPr>
        <w:ind w:left="2145" w:hanging="221"/>
      </w:pPr>
      <w:rPr>
        <w:rFonts w:hint="default"/>
      </w:rPr>
    </w:lvl>
    <w:lvl w:ilvl="6" w:tplc="854A01FA">
      <w:numFmt w:val="bullet"/>
      <w:lvlText w:val="•"/>
      <w:lvlJc w:val="left"/>
      <w:pPr>
        <w:ind w:left="2574" w:hanging="221"/>
      </w:pPr>
      <w:rPr>
        <w:rFonts w:hint="default"/>
      </w:rPr>
    </w:lvl>
    <w:lvl w:ilvl="7" w:tplc="50566D9A">
      <w:numFmt w:val="bullet"/>
      <w:lvlText w:val="•"/>
      <w:lvlJc w:val="left"/>
      <w:pPr>
        <w:ind w:left="3003" w:hanging="221"/>
      </w:pPr>
      <w:rPr>
        <w:rFonts w:hint="default"/>
      </w:rPr>
    </w:lvl>
    <w:lvl w:ilvl="8" w:tplc="17547AE4">
      <w:numFmt w:val="bullet"/>
      <w:lvlText w:val="•"/>
      <w:lvlJc w:val="left"/>
      <w:pPr>
        <w:ind w:left="3432" w:hanging="221"/>
      </w:pPr>
      <w:rPr>
        <w:rFonts w:hint="default"/>
      </w:rPr>
    </w:lvl>
  </w:abstractNum>
  <w:abstractNum w:abstractNumId="1" w15:restartNumberingAfterBreak="0">
    <w:nsid w:val="07550A4E"/>
    <w:multiLevelType w:val="hybridMultilevel"/>
    <w:tmpl w:val="E94C9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F7ADC"/>
    <w:multiLevelType w:val="hybridMultilevel"/>
    <w:tmpl w:val="32ECF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A35A21"/>
    <w:multiLevelType w:val="hybridMultilevel"/>
    <w:tmpl w:val="E000E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05623"/>
    <w:multiLevelType w:val="hybridMultilevel"/>
    <w:tmpl w:val="730C2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33488"/>
    <w:multiLevelType w:val="hybridMultilevel"/>
    <w:tmpl w:val="E56267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CE6277"/>
    <w:multiLevelType w:val="hybridMultilevel"/>
    <w:tmpl w:val="50D44DC0"/>
    <w:lvl w:ilvl="0" w:tplc="BC9079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2272"/>
    <w:multiLevelType w:val="hybridMultilevel"/>
    <w:tmpl w:val="557617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1C1A1E"/>
    <w:multiLevelType w:val="multilevel"/>
    <w:tmpl w:val="49EC48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F212BF"/>
    <w:multiLevelType w:val="hybridMultilevel"/>
    <w:tmpl w:val="BAAA89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699551">
    <w:abstractNumId w:val="6"/>
  </w:num>
  <w:num w:numId="2" w16cid:durableId="735514148">
    <w:abstractNumId w:val="7"/>
  </w:num>
  <w:num w:numId="3" w16cid:durableId="1934514099">
    <w:abstractNumId w:val="8"/>
  </w:num>
  <w:num w:numId="4" w16cid:durableId="482434176">
    <w:abstractNumId w:val="0"/>
  </w:num>
  <w:num w:numId="5" w16cid:durableId="1857185008">
    <w:abstractNumId w:val="5"/>
  </w:num>
  <w:num w:numId="6" w16cid:durableId="1908176777">
    <w:abstractNumId w:val="1"/>
  </w:num>
  <w:num w:numId="7" w16cid:durableId="186405750">
    <w:abstractNumId w:val="3"/>
  </w:num>
  <w:num w:numId="8" w16cid:durableId="374888787">
    <w:abstractNumId w:val="2"/>
  </w:num>
  <w:num w:numId="9" w16cid:durableId="1599168782">
    <w:abstractNumId w:val="4"/>
  </w:num>
  <w:num w:numId="10" w16cid:durableId="3140669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DD1"/>
    <w:rsid w:val="00000915"/>
    <w:rsid w:val="0004243E"/>
    <w:rsid w:val="000747EE"/>
    <w:rsid w:val="00096D56"/>
    <w:rsid w:val="000A4F3D"/>
    <w:rsid w:val="000C7362"/>
    <w:rsid w:val="00103FD4"/>
    <w:rsid w:val="00115C8C"/>
    <w:rsid w:val="00132B77"/>
    <w:rsid w:val="00143865"/>
    <w:rsid w:val="00153B46"/>
    <w:rsid w:val="00180A25"/>
    <w:rsid w:val="00181A84"/>
    <w:rsid w:val="001A2383"/>
    <w:rsid w:val="001C0098"/>
    <w:rsid w:val="001C219F"/>
    <w:rsid w:val="001D261D"/>
    <w:rsid w:val="001F4876"/>
    <w:rsid w:val="00200241"/>
    <w:rsid w:val="00233B8A"/>
    <w:rsid w:val="002420AD"/>
    <w:rsid w:val="00254639"/>
    <w:rsid w:val="00271F44"/>
    <w:rsid w:val="002A2BD6"/>
    <w:rsid w:val="002A440D"/>
    <w:rsid w:val="002B4D4B"/>
    <w:rsid w:val="002C76A3"/>
    <w:rsid w:val="002D409D"/>
    <w:rsid w:val="002F42C4"/>
    <w:rsid w:val="002F43FF"/>
    <w:rsid w:val="00341500"/>
    <w:rsid w:val="00341F8A"/>
    <w:rsid w:val="00344550"/>
    <w:rsid w:val="00373020"/>
    <w:rsid w:val="003A10AE"/>
    <w:rsid w:val="003B1B0C"/>
    <w:rsid w:val="0042120A"/>
    <w:rsid w:val="00437610"/>
    <w:rsid w:val="00445286"/>
    <w:rsid w:val="004475B8"/>
    <w:rsid w:val="0046243B"/>
    <w:rsid w:val="00467631"/>
    <w:rsid w:val="004B641F"/>
    <w:rsid w:val="004C72DF"/>
    <w:rsid w:val="004E3D30"/>
    <w:rsid w:val="00505FC4"/>
    <w:rsid w:val="00532E58"/>
    <w:rsid w:val="0059685D"/>
    <w:rsid w:val="0059708D"/>
    <w:rsid w:val="005A50F0"/>
    <w:rsid w:val="005A66B5"/>
    <w:rsid w:val="005B0F49"/>
    <w:rsid w:val="005E4419"/>
    <w:rsid w:val="005F58C3"/>
    <w:rsid w:val="006072C8"/>
    <w:rsid w:val="00615756"/>
    <w:rsid w:val="0062105E"/>
    <w:rsid w:val="0062111C"/>
    <w:rsid w:val="00670D22"/>
    <w:rsid w:val="006A38B0"/>
    <w:rsid w:val="006B4D68"/>
    <w:rsid w:val="007034E3"/>
    <w:rsid w:val="00720226"/>
    <w:rsid w:val="00734F50"/>
    <w:rsid w:val="00743DD1"/>
    <w:rsid w:val="007449A3"/>
    <w:rsid w:val="007458B1"/>
    <w:rsid w:val="00761806"/>
    <w:rsid w:val="007A6D54"/>
    <w:rsid w:val="007B10BC"/>
    <w:rsid w:val="007B2614"/>
    <w:rsid w:val="007D67EF"/>
    <w:rsid w:val="00816CF4"/>
    <w:rsid w:val="0084399F"/>
    <w:rsid w:val="0086260E"/>
    <w:rsid w:val="00872925"/>
    <w:rsid w:val="00875743"/>
    <w:rsid w:val="00894844"/>
    <w:rsid w:val="008C1E02"/>
    <w:rsid w:val="008D31FE"/>
    <w:rsid w:val="0090285B"/>
    <w:rsid w:val="00916D8D"/>
    <w:rsid w:val="0092005E"/>
    <w:rsid w:val="009603F7"/>
    <w:rsid w:val="00971CFC"/>
    <w:rsid w:val="00996DF9"/>
    <w:rsid w:val="009A0F72"/>
    <w:rsid w:val="009A1215"/>
    <w:rsid w:val="009B2FA2"/>
    <w:rsid w:val="009C7F96"/>
    <w:rsid w:val="009F4399"/>
    <w:rsid w:val="009F7227"/>
    <w:rsid w:val="00A142CC"/>
    <w:rsid w:val="00A338A8"/>
    <w:rsid w:val="00A40C60"/>
    <w:rsid w:val="00A50B3D"/>
    <w:rsid w:val="00A54F09"/>
    <w:rsid w:val="00A64C33"/>
    <w:rsid w:val="00AB33EC"/>
    <w:rsid w:val="00AC65B1"/>
    <w:rsid w:val="00AD23D0"/>
    <w:rsid w:val="00AD33C8"/>
    <w:rsid w:val="00AD482C"/>
    <w:rsid w:val="00AF0C85"/>
    <w:rsid w:val="00B02FB0"/>
    <w:rsid w:val="00B14454"/>
    <w:rsid w:val="00B424E8"/>
    <w:rsid w:val="00B56FC4"/>
    <w:rsid w:val="00B57276"/>
    <w:rsid w:val="00B638DD"/>
    <w:rsid w:val="00B72663"/>
    <w:rsid w:val="00C04411"/>
    <w:rsid w:val="00C04850"/>
    <w:rsid w:val="00C13DCD"/>
    <w:rsid w:val="00C240B1"/>
    <w:rsid w:val="00C33CBB"/>
    <w:rsid w:val="00C36077"/>
    <w:rsid w:val="00C80290"/>
    <w:rsid w:val="00CA0E8D"/>
    <w:rsid w:val="00CC0A9B"/>
    <w:rsid w:val="00CE5DC9"/>
    <w:rsid w:val="00CF48F2"/>
    <w:rsid w:val="00D0448A"/>
    <w:rsid w:val="00D222FB"/>
    <w:rsid w:val="00D22E60"/>
    <w:rsid w:val="00D3114E"/>
    <w:rsid w:val="00D56E16"/>
    <w:rsid w:val="00DC5CD0"/>
    <w:rsid w:val="00DD4CD5"/>
    <w:rsid w:val="00DF431C"/>
    <w:rsid w:val="00DF7C4B"/>
    <w:rsid w:val="00E15F9A"/>
    <w:rsid w:val="00E23410"/>
    <w:rsid w:val="00E961E8"/>
    <w:rsid w:val="00ED3F7F"/>
    <w:rsid w:val="00F05412"/>
    <w:rsid w:val="00F65B50"/>
    <w:rsid w:val="00F74141"/>
    <w:rsid w:val="00F94C91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94FD"/>
  <w15:docId w15:val="{F01515A3-C97D-4A9F-90D5-341BBF0B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D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3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C8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59708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op">
    <w:name w:val="eop"/>
    <w:basedOn w:val="DefaultParagraphFont"/>
    <w:rsid w:val="0059708D"/>
  </w:style>
  <w:style w:type="character" w:customStyle="1" w:styleId="normaltextrun">
    <w:name w:val="normaltextrun"/>
    <w:basedOn w:val="DefaultParagraphFont"/>
    <w:rsid w:val="0059708D"/>
  </w:style>
  <w:style w:type="paragraph" w:customStyle="1" w:styleId="TableParagraph">
    <w:name w:val="Table Paragraph"/>
    <w:basedOn w:val="Normal"/>
    <w:uiPriority w:val="1"/>
    <w:qFormat/>
    <w:rsid w:val="00AD23D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0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6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4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1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38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F2C6-F408-4BD4-8496-F03A2219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Fry</dc:creator>
  <cp:lastModifiedBy>Erin.Spiewak</cp:lastModifiedBy>
  <cp:revision>15</cp:revision>
  <dcterms:created xsi:type="dcterms:W3CDTF">2022-04-05T15:35:00Z</dcterms:created>
  <dcterms:modified xsi:type="dcterms:W3CDTF">2022-04-08T04:19:00Z</dcterms:modified>
</cp:coreProperties>
</file>